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42B" w:rsidRPr="008C77A4" w:rsidRDefault="00C3242B" w:rsidP="00C3242B">
      <w:pPr>
        <w:pStyle w:val="Heading1"/>
        <w:rPr>
          <w:rFonts w:eastAsia="Times New Roman"/>
          <w:snapToGrid w:val="0"/>
          <w:sz w:val="24"/>
          <w:szCs w:val="24"/>
          <w:lang w:val="en-GB"/>
        </w:rPr>
      </w:pPr>
      <w:bookmarkStart w:id="0" w:name="_Toc402512679"/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ԲՆԱՊԱՀՊԱՆԱԿԱՆ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hy-AM"/>
        </w:rPr>
        <w:t>ԵՎ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ՍՈՑԻԱԼԱԿԱՆ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ՎԵՐՋՆԱԿԱՆ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ԳՆԱՀԱՏՄԱՆ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ՑՈՒՑԱԿ</w:t>
      </w:r>
      <w:bookmarkEnd w:id="0"/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</w:p>
    <w:p w:rsidR="00C3242B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121476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683C35" w:rsidRDefault="00C3242B" w:rsidP="00C3242B">
      <w:pPr>
        <w:spacing w:after="0" w:line="36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634B7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վայրը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</w:t>
      </w:r>
      <w:r>
        <w:rPr>
          <w:rFonts w:ascii="Sylfaen" w:eastAsia="Times New Roman" w:hAnsi="Sylfaen" w:cs="Sylfaen"/>
          <w:sz w:val="24"/>
          <w:szCs w:val="24"/>
          <w:lang w:val="hy-AM"/>
        </w:rPr>
        <w:t>Շիրակի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մարզ, </w:t>
      </w:r>
      <w:r w:rsidRPr="00683C35">
        <w:rPr>
          <w:rFonts w:ascii="Sylfaen" w:eastAsia="Times New Roman" w:hAnsi="Sylfaen" w:cs="Sylfaen"/>
          <w:sz w:val="24"/>
          <w:szCs w:val="24"/>
          <w:lang w:val="hy-AM"/>
        </w:rPr>
        <w:t>Գյումրի քաղաք</w:t>
      </w:r>
    </w:p>
    <w:p w:rsidR="00C3242B" w:rsidRPr="00240AD8" w:rsidRDefault="00C3242B" w:rsidP="00C3242B">
      <w:pPr>
        <w:spacing w:after="0" w:line="360" w:lineRule="auto"/>
        <w:rPr>
          <w:rFonts w:ascii="Arial Armenian" w:eastAsia="Times New Roman" w:hAnsi="Arial Armenian" w:cs="Times New Roman"/>
          <w:sz w:val="24"/>
          <w:szCs w:val="24"/>
          <w:u w:val="single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անվանումը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</w:t>
      </w:r>
      <w:r w:rsidR="00683C35">
        <w:rPr>
          <w:rFonts w:ascii="Sylfaen" w:eastAsia="Times New Roman" w:hAnsi="Sylfaen" w:cs="Sylfaen"/>
          <w:sz w:val="24"/>
          <w:szCs w:val="24"/>
          <w:lang w:val="hy-AM"/>
        </w:rPr>
        <w:t>Գյումրու «Սուրբ Մարիամ</w:t>
      </w:r>
      <w:r w:rsidRPr="00C3242B">
        <w:rPr>
          <w:rFonts w:ascii="Sylfaen" w:eastAsia="Times New Roman" w:hAnsi="Sylfaen" w:cs="Sylfaen"/>
          <w:sz w:val="24"/>
          <w:szCs w:val="24"/>
          <w:lang w:val="hy-AM"/>
        </w:rPr>
        <w:t>» մանկապարտեզի կառուցում</w:t>
      </w:r>
    </w:p>
    <w:p w:rsidR="00C3242B" w:rsidRPr="00A758FC" w:rsidRDefault="00C3242B" w:rsidP="00C3242B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Միկրոծրագիր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ab/>
        <w:t xml:space="preserve">            </w:t>
      </w:r>
      <w:r w:rsidRPr="00683C35"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TSH-</w:t>
      </w:r>
      <w:r w:rsidR="00683C35"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21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u w:val="single"/>
          <w:lang w:val="hy-AM"/>
        </w:rPr>
      </w:pP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A758FC" w:rsidRDefault="00C3242B" w:rsidP="00C3242B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բնապահպանական</w:t>
      </w:r>
      <w:r w:rsidRPr="00923AD2"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և սոցիալական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կառավարման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պլանը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/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</w:t>
      </w:r>
      <w:r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/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մշակվել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է`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121476" w:rsidRDefault="00C3242B" w:rsidP="00C3242B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</w:p>
    <w:p w:rsidR="00C3242B" w:rsidRPr="00A758FC" w:rsidRDefault="00C3242B" w:rsidP="00C3242B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Բ</w:t>
      </w:r>
      <w:r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տրամադրել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`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հնարավոր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ազդեցությունների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ամբողջական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ցուցակը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և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հաստատել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համապատասխան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միջոցներ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դրանց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մեղմացման</w:t>
      </w:r>
      <w:r w:rsidRPr="00A758FC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sz w:val="24"/>
          <w:szCs w:val="24"/>
          <w:lang w:val="hy-AM"/>
        </w:rPr>
        <w:t>համար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121476" w:rsidRDefault="00C3242B" w:rsidP="00C3242B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C3242B" w:rsidRPr="00A758FC" w:rsidRDefault="00C3242B" w:rsidP="00C3242B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Վերջնական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բնապահպանական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գնահատման</w:t>
      </w:r>
      <w:r w:rsidRPr="00A758FC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A758FC">
        <w:rPr>
          <w:rFonts w:ascii="Sylfaen" w:eastAsia="Times New Roman" w:hAnsi="Sylfaen" w:cs="Sylfaen"/>
          <w:b/>
          <w:sz w:val="24"/>
          <w:szCs w:val="24"/>
          <w:lang w:val="hy-AM"/>
        </w:rPr>
        <w:t>եզրակացությունը</w:t>
      </w:r>
    </w:p>
    <w:p w:rsidR="00C3242B" w:rsidRPr="00A758FC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3534"/>
        <w:gridCol w:w="3576"/>
      </w:tblGrid>
      <w:tr w:rsidR="00C3242B" w:rsidRPr="0040126B" w:rsidTr="004741A8">
        <w:trPr>
          <w:trHeight w:val="528"/>
        </w:trPr>
        <w:tc>
          <w:tcPr>
            <w:tcW w:w="7110" w:type="dxa"/>
            <w:gridSpan w:val="2"/>
            <w:vAlign w:val="center"/>
          </w:tcPr>
          <w:p w:rsidR="00C3242B" w:rsidRPr="00121476" w:rsidRDefault="00C3242B" w:rsidP="004741A8">
            <w:pPr>
              <w:jc w:val="center"/>
              <w:rPr>
                <w:rFonts w:ascii="Sylfaen" w:hAnsi="Sylfaen"/>
                <w:b/>
                <w:sz w:val="24"/>
                <w:szCs w:val="24"/>
              </w:rPr>
            </w:pPr>
            <w:proofErr w:type="spellStart"/>
            <w:r w:rsidRPr="00121476">
              <w:rPr>
                <w:rFonts w:ascii="Sylfaen" w:hAnsi="Sylfaen" w:cs="Sylfaen"/>
                <w:b/>
                <w:sz w:val="24"/>
                <w:szCs w:val="24"/>
              </w:rPr>
              <w:t>Եզրակացություն</w:t>
            </w:r>
            <w:proofErr w:type="spellEnd"/>
          </w:p>
        </w:tc>
      </w:tr>
      <w:tr w:rsidR="00C3242B" w:rsidRPr="0040126B" w:rsidTr="004741A8">
        <w:trPr>
          <w:trHeight w:val="982"/>
        </w:trPr>
        <w:tc>
          <w:tcPr>
            <w:tcW w:w="3534" w:type="dxa"/>
            <w:vAlign w:val="center"/>
          </w:tcPr>
          <w:p w:rsidR="00C3242B" w:rsidRPr="0040126B" w:rsidRDefault="00C3242B" w:rsidP="004741A8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մերժել</w:t>
            </w:r>
            <w:proofErr w:type="spellEnd"/>
          </w:p>
        </w:tc>
        <w:tc>
          <w:tcPr>
            <w:tcW w:w="3576" w:type="dxa"/>
          </w:tcPr>
          <w:p w:rsidR="00C3242B" w:rsidRPr="0040126B" w:rsidRDefault="00C3242B" w:rsidP="004741A8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հաստատված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: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Բնապահպանական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գնահատումը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ավարտված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>:</w:t>
            </w:r>
          </w:p>
        </w:tc>
      </w:tr>
      <w:tr w:rsidR="00C3242B" w:rsidRPr="0040126B" w:rsidTr="004741A8">
        <w:trPr>
          <w:trHeight w:val="404"/>
        </w:trPr>
        <w:tc>
          <w:tcPr>
            <w:tcW w:w="3534" w:type="dxa"/>
            <w:vAlign w:val="center"/>
          </w:tcPr>
          <w:p w:rsidR="00C3242B" w:rsidRPr="0040126B" w:rsidRDefault="00C3242B" w:rsidP="004741A8">
            <w:pPr>
              <w:rPr>
                <w:rFonts w:ascii="Sylfaen" w:hAnsi="Sylfaen"/>
                <w:sz w:val="24"/>
                <w:szCs w:val="24"/>
              </w:rPr>
            </w:pPr>
          </w:p>
        </w:tc>
        <w:tc>
          <w:tcPr>
            <w:tcW w:w="3576" w:type="dxa"/>
            <w:vAlign w:val="center"/>
          </w:tcPr>
          <w:p w:rsidR="00C3242B" w:rsidRPr="0040126B" w:rsidRDefault="00C3242B" w:rsidP="004741A8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40126B">
              <w:rPr>
                <w:rFonts w:ascii="Sylfaen" w:hAnsi="Sylfaen"/>
                <w:sz w:val="24"/>
                <w:szCs w:val="24"/>
              </w:rPr>
              <w:t>+</w:t>
            </w:r>
          </w:p>
        </w:tc>
      </w:tr>
    </w:tbl>
    <w:p w:rsidR="00C3242B" w:rsidRPr="0040126B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C3242B" w:rsidRPr="0040126B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C3242B" w:rsidRPr="0040126B" w:rsidRDefault="00C3242B" w:rsidP="00C3242B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40126B" w:rsidRDefault="00C3242B" w:rsidP="00C3242B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C3242B" w:rsidRPr="00215B93" w:rsidRDefault="00C3242B" w:rsidP="00C3242B">
      <w:pPr>
        <w:pStyle w:val="Heading1"/>
        <w:rPr>
          <w:rFonts w:ascii="Arial" w:eastAsia="Times New Roman" w:hAnsi="Arial" w:cs="Arial"/>
          <w:color w:val="888888"/>
          <w:sz w:val="24"/>
          <w:szCs w:val="24"/>
        </w:rPr>
      </w:pPr>
      <w:r w:rsidRPr="00215B93">
        <w:rPr>
          <w:rFonts w:ascii="Sylfaen" w:eastAsia="Times New Roman" w:hAnsi="Sylfaen" w:cs="Sylfaen"/>
          <w:sz w:val="24"/>
          <w:szCs w:val="24"/>
        </w:rPr>
        <w:t>ԲԱԺԻՆ</w:t>
      </w:r>
      <w:r w:rsidRPr="00215B93">
        <w:rPr>
          <w:rFonts w:eastAsia="Times New Roman" w:cs="Arial"/>
          <w:sz w:val="24"/>
          <w:szCs w:val="24"/>
        </w:rPr>
        <w:t xml:space="preserve"> </w:t>
      </w:r>
      <w:proofErr w:type="gramStart"/>
      <w:r w:rsidRPr="00215B93">
        <w:rPr>
          <w:rFonts w:ascii="Sylfaen" w:eastAsia="Times New Roman" w:hAnsi="Sylfaen" w:cs="Sylfaen"/>
          <w:sz w:val="24"/>
          <w:szCs w:val="24"/>
        </w:rPr>
        <w:t>Ա</w:t>
      </w:r>
      <w:r w:rsidRPr="00215B93">
        <w:rPr>
          <w:rFonts w:eastAsia="Times New Roman" w:cs="Arial"/>
          <w:sz w:val="24"/>
          <w:szCs w:val="24"/>
        </w:rPr>
        <w:t xml:space="preserve"> 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>:</w:t>
      </w:r>
      <w:proofErr w:type="gramEnd"/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ԸՆԴՀԱՆՈՒՐ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ՏԵՂԵԿԱՏՎ</w:t>
      </w:r>
      <w:r w:rsidRPr="00215B93">
        <w:rPr>
          <w:rFonts w:ascii="Sylfaen" w:eastAsia="Times New Roman" w:hAnsi="Sylfaen" w:cs="Sylfaen"/>
          <w:sz w:val="24"/>
          <w:szCs w:val="24"/>
        </w:rPr>
        <w:t>ՈՒԹՅՈՒՆ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ԾՐԱԳԻՐ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ԵՎ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</w:rPr>
        <w:t>ՏԵՂԱՆՔԻ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</w:rPr>
        <w:t>ՄԱՍԻՆ</w:t>
      </w:r>
    </w:p>
    <w:tbl>
      <w:tblPr>
        <w:tblW w:w="9773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465"/>
        <w:gridCol w:w="1947"/>
        <w:gridCol w:w="3214"/>
        <w:gridCol w:w="2147"/>
      </w:tblGrid>
      <w:tr w:rsidR="00C3242B" w:rsidRPr="0040126B" w:rsidTr="004741A8">
        <w:trPr>
          <w:trHeight w:val="350"/>
        </w:trPr>
        <w:tc>
          <w:tcPr>
            <w:tcW w:w="9773" w:type="dxa"/>
            <w:gridSpan w:val="4"/>
            <w:shd w:val="clear" w:color="auto" w:fill="FACDA8"/>
            <w:vAlign w:val="center"/>
          </w:tcPr>
          <w:p w:rsidR="00C3242B" w:rsidRPr="00634B78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ԿԱԶՄԱԿԵՐՊԱԿԱՆ ԵՎ ՎԱՐՉԱԿԱՆ</w:t>
            </w:r>
          </w:p>
        </w:tc>
      </w:tr>
      <w:tr w:rsidR="00C3242B" w:rsidRPr="0040126B" w:rsidTr="004741A8">
        <w:trPr>
          <w:trHeight w:val="278"/>
        </w:trPr>
        <w:tc>
          <w:tcPr>
            <w:tcW w:w="2465" w:type="dxa"/>
            <w:vAlign w:val="center"/>
          </w:tcPr>
          <w:p w:rsidR="00C3242B" w:rsidRPr="00C876F5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Երկիր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</w:p>
        </w:tc>
        <w:tc>
          <w:tcPr>
            <w:tcW w:w="7308" w:type="dxa"/>
            <w:gridSpan w:val="3"/>
          </w:tcPr>
          <w:p w:rsidR="00C3242B" w:rsidRPr="00240AD8" w:rsidRDefault="00C3242B" w:rsidP="004741A8">
            <w:pPr>
              <w:spacing w:after="0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240AD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Հայաստանի Հանրապետություն</w:t>
            </w:r>
          </w:p>
        </w:tc>
      </w:tr>
      <w:tr w:rsidR="00C3242B" w:rsidRPr="00D47E02" w:rsidTr="004741A8">
        <w:trPr>
          <w:trHeight w:val="278"/>
        </w:trPr>
        <w:tc>
          <w:tcPr>
            <w:tcW w:w="2465" w:type="dxa"/>
            <w:vAlign w:val="center"/>
          </w:tcPr>
          <w:p w:rsidR="00C3242B" w:rsidRPr="00C876F5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Ծրագրի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անվանումը</w:t>
            </w:r>
            <w:proofErr w:type="spellEnd"/>
          </w:p>
        </w:tc>
        <w:tc>
          <w:tcPr>
            <w:tcW w:w="7308" w:type="dxa"/>
            <w:gridSpan w:val="3"/>
          </w:tcPr>
          <w:p w:rsidR="00C3242B" w:rsidRPr="00240AD8" w:rsidRDefault="00C3242B" w:rsidP="00C3242B">
            <w:pPr>
              <w:spacing w:after="0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240AD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TSH -</w:t>
            </w:r>
            <w:r w:rsidR="00683C3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2</w:t>
            </w:r>
            <w:r w:rsidRPr="00683C3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1</w:t>
            </w:r>
            <w:r w:rsidRPr="00240AD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</w:t>
            </w:r>
            <w:r w:rsidR="00683C3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Գյումրու «Սուրբ Մարիամ</w:t>
            </w:r>
            <w:r w:rsidRPr="00C3242B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» մանկապարտեզի կառուցում</w:t>
            </w:r>
          </w:p>
        </w:tc>
      </w:tr>
      <w:tr w:rsidR="00C3242B" w:rsidRPr="00D47E02" w:rsidTr="004741A8">
        <w:trPr>
          <w:trHeight w:val="278"/>
        </w:trPr>
        <w:tc>
          <w:tcPr>
            <w:tcW w:w="2465" w:type="dxa"/>
          </w:tcPr>
          <w:p w:rsidR="00C3242B" w:rsidRPr="00C876F5" w:rsidRDefault="00C3242B" w:rsidP="004741A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i/>
                <w:color w:val="888888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</w:t>
            </w:r>
            <w:r w:rsidRPr="00C876F5">
              <w:rPr>
                <w:rFonts w:ascii="Sylfaen" w:eastAsia="Times New Roman" w:hAnsi="Sylfaen" w:cs="Sylfaen"/>
                <w:i/>
                <w:color w:val="333333"/>
                <w:lang w:val="hy-AM"/>
              </w:rPr>
              <w:t xml:space="preserve">րագրի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աշխատանքների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նկարագիր</w:t>
            </w:r>
            <w:proofErr w:type="spellEnd"/>
          </w:p>
          <w:p w:rsidR="00C3242B" w:rsidRPr="00C876F5" w:rsidRDefault="00C3242B" w:rsidP="004741A8">
            <w:pPr>
              <w:spacing w:before="60" w:after="0" w:line="240" w:lineRule="auto"/>
              <w:jc w:val="right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</w:p>
        </w:tc>
        <w:tc>
          <w:tcPr>
            <w:tcW w:w="7308" w:type="dxa"/>
            <w:gridSpan w:val="3"/>
          </w:tcPr>
          <w:p w:rsidR="00255FA9" w:rsidRDefault="00683C35" w:rsidP="00683C35">
            <w:pPr>
              <w:spacing w:after="120" w:line="240" w:lineRule="auto"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«Սուրբ Մարիամ» մանկապարտեզը կառուցվել է երկրաշարժից հետո որպես ժամանակավոր կառույց:</w:t>
            </w:r>
            <w:r w:rsidR="00255FA9">
              <w:rPr>
                <w:rFonts w:ascii="Sylfaen" w:hAnsi="Sylfaen"/>
                <w:color w:val="000000" w:themeColor="text1"/>
                <w:lang w:val="hy-AM"/>
              </w:rPr>
              <w:t xml:space="preserve"> Սա մեկ հարկանի շինություն է՝ կիսակառույց ասբեստի տանիքով:</w:t>
            </w:r>
          </w:p>
          <w:p w:rsidR="00255FA9" w:rsidRDefault="00255FA9" w:rsidP="00683C35">
            <w:pPr>
              <w:spacing w:after="120" w:line="240" w:lineRule="auto"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Շենքի սանիտարական և ֆիզիկական պայմանները անբավարար են: Ներկայիս շենքում </w:t>
            </w:r>
            <w:r w:rsidR="00B159E5">
              <w:rPr>
                <w:rFonts w:ascii="Sylfaen" w:hAnsi="Sylfaen"/>
                <w:color w:val="000000" w:themeColor="text1"/>
                <w:lang w:val="hy-AM"/>
              </w:rPr>
              <w:t xml:space="preserve">ջրամատակարարման և </w:t>
            </w:r>
            <w:r w:rsidR="00C5656B">
              <w:rPr>
                <w:rFonts w:ascii="Sylfaen" w:hAnsi="Sylfaen"/>
                <w:color w:val="000000" w:themeColor="text1"/>
                <w:lang w:val="hy-AM"/>
              </w:rPr>
              <w:t>կոյու</w:t>
            </w:r>
            <w:r w:rsidR="00B159E5">
              <w:rPr>
                <w:rFonts w:ascii="Sylfaen" w:hAnsi="Sylfaen"/>
                <w:color w:val="000000" w:themeColor="text1"/>
                <w:lang w:val="hy-AM"/>
              </w:rPr>
              <w:t>ղու համակարգեր չկան, ջեռուցումն անարդյունավետ է շենքի անբավարար</w:t>
            </w:r>
            <w:r w:rsidR="008136B6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B159E5">
              <w:rPr>
                <w:rFonts w:ascii="Sylfaen" w:hAnsi="Sylfaen"/>
                <w:color w:val="000000" w:themeColor="text1"/>
                <w:lang w:val="hy-AM"/>
              </w:rPr>
              <w:t xml:space="preserve">ջերմամեկուսացման պատճառով: </w:t>
            </w:r>
            <w:r w:rsidR="008136B6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</w:p>
          <w:p w:rsidR="00C3242B" w:rsidRPr="00BB6AF0" w:rsidRDefault="001B5003" w:rsidP="00BB6AF0">
            <w:pPr>
              <w:spacing w:after="120" w:line="240" w:lineRule="auto"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 xml:space="preserve">Ենթածրագիրը ենթադրում է հին շենքի ապամոնտաժում և նոր երկհարկանի շենքի կառուցում նույն տեղում: Շենքի </w:t>
            </w:r>
            <w:r w:rsidR="00E048C6">
              <w:rPr>
                <w:rFonts w:ascii="Sylfaen" w:hAnsi="Sylfaen"/>
                <w:color w:val="000000" w:themeColor="text1"/>
                <w:lang w:val="hy-AM"/>
              </w:rPr>
              <w:t xml:space="preserve">կառուցման ընդհանուր մակերեսը կկազմի 680 քմ: Նոր կառուցված շենքը կարող է </w:t>
            </w:r>
            <w:r w:rsidR="00C5656B">
              <w:rPr>
                <w:rFonts w:ascii="Sylfaen" w:hAnsi="Sylfaen"/>
                <w:color w:val="000000" w:themeColor="text1"/>
                <w:lang w:val="hy-AM"/>
              </w:rPr>
              <w:t>ծ</w:t>
            </w:r>
            <w:r w:rsidR="00E048C6">
              <w:rPr>
                <w:rFonts w:ascii="Sylfaen" w:hAnsi="Sylfaen"/>
                <w:color w:val="000000" w:themeColor="text1"/>
                <w:lang w:val="hy-AM"/>
              </w:rPr>
              <w:t>առայել երեք խմբի՝ ընդհանուր 75 երեխայի</w:t>
            </w:r>
            <w:r w:rsidR="00C5656B">
              <w:rPr>
                <w:rFonts w:ascii="Sylfaen" w:hAnsi="Sylfaen"/>
                <w:color w:val="000000" w:themeColor="text1"/>
                <w:lang w:val="hy-AM"/>
              </w:rPr>
              <w:t>, համար</w:t>
            </w:r>
            <w:r w:rsidR="00E048C6">
              <w:rPr>
                <w:rFonts w:ascii="Sylfaen" w:hAnsi="Sylfaen"/>
                <w:color w:val="000000" w:themeColor="text1"/>
                <w:lang w:val="hy-AM"/>
              </w:rPr>
              <w:t xml:space="preserve">: </w:t>
            </w:r>
            <w:r w:rsidR="003C3C2C">
              <w:rPr>
                <w:rFonts w:ascii="Sylfaen" w:hAnsi="Sylfaen"/>
                <w:color w:val="000000" w:themeColor="text1"/>
                <w:lang w:val="hy-AM"/>
              </w:rPr>
              <w:t xml:space="preserve">Հողամասի ընդհանուր մակերեսը, համաձայն Կադաստրի կողմից տրված հողամասի սեփականության վկայականի, բավարար է շինարարական աշխատանքների իրականացման համար և </w:t>
            </w:r>
            <w:r w:rsidR="0073311C">
              <w:rPr>
                <w:rFonts w:ascii="Sylfaen" w:hAnsi="Sylfaen"/>
                <w:color w:val="000000" w:themeColor="text1"/>
                <w:lang w:val="hy-AM"/>
              </w:rPr>
              <w:t xml:space="preserve">լրացուցիչ հող չի օգտագործվի: Գազի արտաքին խողովակները և ելեկտրագծերը կմիացվեն հանրային </w:t>
            </w:r>
            <w:r w:rsidR="00866AED">
              <w:rPr>
                <w:rFonts w:ascii="Sylfaen" w:hAnsi="Sylfaen"/>
                <w:color w:val="000000" w:themeColor="text1"/>
                <w:lang w:val="hy-AM"/>
              </w:rPr>
              <w:t xml:space="preserve">սպասարկման գծերին: Խմելու ջրի գլխավոր խողովակաշրը գտնվում է տեղանքից գրեթե 30 մետր հեռավորության վրա, կոյուղու համակարգը կմիացվի քաղաքային կոյուղու համակարգին: Նախագծված շենքում ջեռուցման համակարգը և տաք ջուրը կտրամադրվեն պատերին ամրացված </w:t>
            </w:r>
            <w:r w:rsidR="00BB6AF0">
              <w:rPr>
                <w:rFonts w:ascii="Sylfaen" w:hAnsi="Sylfaen"/>
                <w:color w:val="000000" w:themeColor="text1"/>
                <w:lang w:val="hy-AM"/>
              </w:rPr>
              <w:t>գազի կաթսաների միջոցով:</w:t>
            </w:r>
          </w:p>
        </w:tc>
      </w:tr>
      <w:tr w:rsidR="00C3242B" w:rsidRPr="002565B9" w:rsidTr="004741A8">
        <w:trPr>
          <w:trHeight w:val="755"/>
        </w:trPr>
        <w:tc>
          <w:tcPr>
            <w:tcW w:w="2465" w:type="dxa"/>
            <w:vAlign w:val="center"/>
          </w:tcPr>
          <w:p w:rsidR="00C3242B" w:rsidRPr="00C876F5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Ինստիտուցիոնալ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(ՀԲ)</w:t>
            </w:r>
          </w:p>
        </w:tc>
        <w:tc>
          <w:tcPr>
            <w:tcW w:w="1947" w:type="dxa"/>
            <w:vAlign w:val="center"/>
          </w:tcPr>
          <w:p w:rsidR="00C3242B" w:rsidRPr="00BB6AF0" w:rsidRDefault="00C3242B" w:rsidP="00BB6AF0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Ծրագրի</w:t>
            </w:r>
            <w:proofErr w:type="spellEnd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ղեկավար</w:t>
            </w:r>
            <w:proofErr w:type="spellEnd"/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r w:rsidR="00BB6AF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Իվան Դրաբեկ</w:t>
            </w:r>
          </w:p>
        </w:tc>
        <w:tc>
          <w:tcPr>
            <w:tcW w:w="3214" w:type="dxa"/>
            <w:vAlign w:val="center"/>
          </w:tcPr>
          <w:p w:rsidR="00C3242B" w:rsidRPr="00136833" w:rsidRDefault="00C3242B" w:rsidP="00474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</w:pPr>
            <w:r w:rsidRPr="0013683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Երաշխիքների</w:t>
            </w:r>
            <w:r w:rsidRPr="00136833"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  <w:t xml:space="preserve"> </w:t>
            </w:r>
            <w:r w:rsidRPr="0013683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մասնագետ՝</w:t>
            </w:r>
          </w:p>
          <w:p w:rsidR="00C3242B" w:rsidRPr="00136833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13683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Դարեջան Կապանաձե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13683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բնապահպանական</w:t>
            </w:r>
            <w:r w:rsidRPr="00136833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)</w:t>
            </w:r>
          </w:p>
          <w:p w:rsidR="00C5656B" w:rsidRDefault="007F1A68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Վեռա Դուգանձից</w:t>
            </w:r>
            <w:r w:rsidR="00C3242B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  <w:p w:rsidR="00C3242B" w:rsidRPr="002565B9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r w:rsidRPr="002565B9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սոցիալական</w:t>
            </w:r>
            <w:r w:rsidRPr="002565B9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  <w:tc>
          <w:tcPr>
            <w:tcW w:w="2147" w:type="dxa"/>
            <w:vAlign w:val="center"/>
          </w:tcPr>
          <w:p w:rsidR="00C3242B" w:rsidRPr="00871A60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Շահառու է հանդիսանում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համայնքի</w:t>
            </w: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ամբողջ </w:t>
            </w: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բնակչությունը</w:t>
            </w:r>
          </w:p>
        </w:tc>
      </w:tr>
      <w:tr w:rsidR="00C3242B" w:rsidRPr="00683C35" w:rsidTr="004741A8">
        <w:trPr>
          <w:trHeight w:val="1070"/>
        </w:trPr>
        <w:tc>
          <w:tcPr>
            <w:tcW w:w="2465" w:type="dxa"/>
            <w:vAlign w:val="center"/>
          </w:tcPr>
          <w:p w:rsidR="00C3242B" w:rsidRPr="00C876F5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>
              <w:rPr>
                <w:rFonts w:ascii="Sylfaen" w:eastAsia="Times New Roman" w:hAnsi="Sylfaen" w:cs="Sylfaen"/>
                <w:i/>
                <w:color w:val="333333"/>
              </w:rPr>
              <w:t>Իրականացման</w:t>
            </w:r>
            <w:proofErr w:type="spellEnd"/>
            <w:r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>
              <w:rPr>
                <w:rFonts w:ascii="Sylfaen" w:eastAsia="Times New Roman" w:hAnsi="Sylfaen" w:cs="Sylfaen"/>
                <w:i/>
                <w:color w:val="333333"/>
              </w:rPr>
              <w:t xml:space="preserve"> (</w:t>
            </w:r>
            <w:r>
              <w:rPr>
                <w:rFonts w:ascii="Sylfaen" w:eastAsia="Times New Roman" w:hAnsi="Sylfaen" w:cs="Sylfaen"/>
                <w:i/>
                <w:color w:val="333333"/>
                <w:lang w:val="hy-AM"/>
              </w:rPr>
              <w:t>ՀՀ</w:t>
            </w:r>
            <w:r w:rsidRPr="00C876F5">
              <w:rPr>
                <w:rFonts w:ascii="Sylfaen" w:eastAsia="Times New Roman" w:hAnsi="Sylfaen" w:cs="Sylfaen"/>
                <w:i/>
                <w:color w:val="333333"/>
              </w:rPr>
              <w:t>)</w:t>
            </w:r>
          </w:p>
        </w:tc>
        <w:tc>
          <w:tcPr>
            <w:tcW w:w="1947" w:type="dxa"/>
            <w:vAlign w:val="center"/>
          </w:tcPr>
          <w:p w:rsidR="00C3242B" w:rsidRPr="00C876F5" w:rsidRDefault="00C3242B" w:rsidP="004741A8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sz w:val="18"/>
                <w:szCs w:val="18"/>
                <w:lang w:val="hy-AM"/>
              </w:rPr>
            </w:pP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Իրականացնող</w:t>
            </w:r>
            <w:proofErr w:type="spellEnd"/>
            <w:r w:rsidRPr="0040126B">
              <w:rPr>
                <w:rFonts w:ascii="Times New Roman" w:eastAsia="Times New Roman" w:hAnsi="Times New Roman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կազմակերպություն</w:t>
            </w:r>
            <w:proofErr w:type="spellEnd"/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ՀՏԶՀ</w:t>
            </w:r>
          </w:p>
        </w:tc>
        <w:tc>
          <w:tcPr>
            <w:tcW w:w="3214" w:type="dxa"/>
            <w:vAlign w:val="center"/>
          </w:tcPr>
          <w:p w:rsidR="00C3242B" w:rsidRPr="003614BE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Sylfaen"/>
                <w:sz w:val="18"/>
                <w:szCs w:val="18"/>
              </w:rPr>
            </w:pPr>
            <w:proofErr w:type="spellStart"/>
            <w:r w:rsidRPr="003614BE">
              <w:rPr>
                <w:rFonts w:ascii="Sylfaen" w:eastAsia="Times New Roman" w:hAnsi="Sylfaen" w:cs="Times New Roman"/>
                <w:sz w:val="18"/>
                <w:szCs w:val="18"/>
              </w:rPr>
              <w:t>Տեխնիկական</w:t>
            </w:r>
            <w:proofErr w:type="spellEnd"/>
            <w:r w:rsidRPr="003614BE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3614BE">
              <w:rPr>
                <w:rFonts w:ascii="Sylfaen" w:eastAsia="Times New Roman" w:hAnsi="Sylfaen" w:cs="Sylfaen"/>
                <w:sz w:val="18"/>
                <w:szCs w:val="18"/>
              </w:rPr>
              <w:t>վերահսկիչ</w:t>
            </w:r>
            <w:proofErr w:type="spellEnd"/>
          </w:p>
          <w:p w:rsidR="00C3242B" w:rsidRPr="003614BE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2147" w:type="dxa"/>
            <w:vAlign w:val="center"/>
          </w:tcPr>
          <w:p w:rsidR="00C3242B" w:rsidRPr="003614BE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3614BE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Կապալառու</w:t>
            </w:r>
          </w:p>
          <w:p w:rsidR="00C3242B" w:rsidRPr="003614BE" w:rsidRDefault="00C3242B" w:rsidP="004741A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3614BE">
              <w:rPr>
                <w:rFonts w:ascii="Times New Roman" w:eastAsia="Times New Roman" w:hAnsi="Times New Roman" w:cs="Times New Roman"/>
                <w:sz w:val="20"/>
                <w:szCs w:val="20"/>
                <w:lang w:val="hy-AM"/>
              </w:rPr>
              <w:t xml:space="preserve"> </w:t>
            </w:r>
          </w:p>
        </w:tc>
      </w:tr>
      <w:tr w:rsidR="00C3242B" w:rsidRPr="0040126B" w:rsidTr="004741A8">
        <w:tc>
          <w:tcPr>
            <w:tcW w:w="9773" w:type="dxa"/>
            <w:gridSpan w:val="4"/>
            <w:shd w:val="clear" w:color="auto" w:fill="FACDA8"/>
          </w:tcPr>
          <w:p w:rsidR="00C3242B" w:rsidRPr="00F00773" w:rsidRDefault="00C3242B" w:rsidP="004741A8">
            <w:pPr>
              <w:spacing w:before="60" w:after="0" w:line="240" w:lineRule="auto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F00773">
              <w:rPr>
                <w:rFonts w:ascii="Sylfaen" w:eastAsia="Times New Roman" w:hAnsi="Sylfaen" w:cs="Times New Roman"/>
                <w:b/>
                <w:sz w:val="18"/>
                <w:szCs w:val="18"/>
              </w:rPr>
              <w:t>ՆԿԱՐԱԳՐՈՒԹՅՈՒՆ</w:t>
            </w:r>
          </w:p>
        </w:tc>
      </w:tr>
      <w:tr w:rsidR="00C3242B" w:rsidRPr="00A86E85" w:rsidTr="004741A8">
        <w:trPr>
          <w:trHeight w:val="1013"/>
        </w:trPr>
        <w:tc>
          <w:tcPr>
            <w:tcW w:w="2465" w:type="dxa"/>
            <w:shd w:val="clear" w:color="auto" w:fill="auto"/>
            <w:vAlign w:val="center"/>
          </w:tcPr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տարածքի</w:t>
            </w:r>
          </w:p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սեփականատեր կա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զմակերպության</w:t>
            </w:r>
          </w:p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անվանումը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C3242B" w:rsidRPr="00C3242B" w:rsidRDefault="00C3242B" w:rsidP="004741A8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</w:rPr>
            </w:pP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Ք.Գյումրի</w:t>
            </w:r>
            <w:proofErr w:type="spellEnd"/>
          </w:p>
        </w:tc>
      </w:tr>
      <w:tr w:rsidR="00C3242B" w:rsidRPr="00D47E02" w:rsidTr="004741A8">
        <w:tc>
          <w:tcPr>
            <w:tcW w:w="2465" w:type="dxa"/>
            <w:shd w:val="clear" w:color="auto" w:fill="auto"/>
          </w:tcPr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Վերանորոգվող/կառուցվող կառույցի</w:t>
            </w:r>
            <w:r w:rsidRPr="00F75D5F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հասցեն և գտնվելու վայրը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C3242B" w:rsidRPr="00683C35" w:rsidRDefault="00C3242B" w:rsidP="00C3242B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A86E8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Հասցե: Շիրակի մարզ, </w:t>
            </w:r>
            <w:r w:rsidRPr="00C3242B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Ք.Գյումրի</w:t>
            </w:r>
            <w:r w:rsidR="007F1A6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, Շահումյան փ.296</w:t>
            </w:r>
          </w:p>
        </w:tc>
      </w:tr>
      <w:tr w:rsidR="00C3242B" w:rsidRPr="00D47E02" w:rsidTr="004741A8">
        <w:trPr>
          <w:trHeight w:val="530"/>
        </w:trPr>
        <w:tc>
          <w:tcPr>
            <w:tcW w:w="2465" w:type="dxa"/>
            <w:vAlign w:val="center"/>
          </w:tcPr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lastRenderedPageBreak/>
              <w:t>Հողի սեփականատերը</w:t>
            </w:r>
          </w:p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7308" w:type="dxa"/>
            <w:gridSpan w:val="3"/>
          </w:tcPr>
          <w:p w:rsidR="00C3242B" w:rsidRPr="00A86E85" w:rsidRDefault="00C5656B" w:rsidP="00FB2038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Հողը հանդիսանու</w:t>
            </w:r>
            <w:r w:rsidR="00C3242B" w:rsidRPr="00A86E8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մ է Շիրակի մարզի  </w:t>
            </w:r>
            <w:r w:rsidR="00FB2038" w:rsidRPr="00683C3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Գյումրի քաղաքի</w:t>
            </w:r>
            <w:r w:rsidR="00C3242B" w:rsidRPr="00A86E8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սեփականություն,</w:t>
            </w:r>
            <w:r w:rsidR="00FB2038" w:rsidRPr="00683C35">
              <w:rPr>
                <w:rFonts w:ascii="Sylfaen" w:hAnsi="Sylfaen" w:cs="Sylfaen"/>
                <w:lang w:val="hy-AM"/>
              </w:rPr>
              <w:t xml:space="preserve"> </w:t>
            </w:r>
            <w:r w:rsidR="00FB2038" w:rsidRPr="00FB203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ըստ տրված սեփականության վկայականի: Ընդհանուր մակերեսը կազմում է 0.274788 հա: Կադաստրային Միավորների քան - 08-001- 0431-0001</w:t>
            </w:r>
            <w:r w:rsidR="00C3242B" w:rsidRPr="00A86E85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</w:t>
            </w:r>
          </w:p>
        </w:tc>
      </w:tr>
      <w:tr w:rsidR="00C3242B" w:rsidRPr="00D47E02" w:rsidTr="004741A8">
        <w:tc>
          <w:tcPr>
            <w:tcW w:w="2465" w:type="dxa"/>
          </w:tcPr>
          <w:p w:rsidR="00C3242B" w:rsidRPr="005061AE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Տվյալ ծրագրի վայրի շրջապատող  ֆիզիկական և բնական միջավայրի նկարագրություն</w:t>
            </w: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ը</w:t>
            </w:r>
          </w:p>
        </w:tc>
        <w:tc>
          <w:tcPr>
            <w:tcW w:w="7308" w:type="dxa"/>
            <w:gridSpan w:val="3"/>
          </w:tcPr>
          <w:p w:rsidR="00FD430C" w:rsidRDefault="006E0C25" w:rsidP="00FD430C">
            <w:pPr>
              <w:spacing w:after="0" w:line="240" w:lineRule="auto"/>
              <w:jc w:val="both"/>
              <w:rPr>
                <w:rFonts w:ascii="Sylfaen" w:eastAsia="Times New Roma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Հողատարածքը, որի վրա նախատեսվում է կառուցել նոր շենքը, հանդիսանում է մանկապարտեզի սեփականությունը, քանի որ այն տեղակայավելու է նույն վայրում, որտեղ գտնվում է հին շենքը: Տարածքում կան մի քանի ծառեր, որոնք կտեղափոխվեն շինարարության ժամանակահատվածում: Համայնքի ղեկավարի հետ համաձայն</w:t>
            </w:r>
            <w:r w:rsidR="005C5770">
              <w:rPr>
                <w:rFonts w:ascii="Sylfaen" w:hAnsi="Sylfaen"/>
                <w:sz w:val="20"/>
                <w:szCs w:val="20"/>
                <w:lang w:val="hy-AM"/>
              </w:rPr>
              <w:t xml:space="preserve">ագիր կկնքվի, որին համաձայն յուրաքանչյուր հանված ծառի փոխարեն կտնկվի հինգ ծառ: </w:t>
            </w:r>
            <w:r w:rsidR="00FD430C">
              <w:rPr>
                <w:rFonts w:ascii="Sylfaen" w:eastAsia="Times New Roman" w:hAnsi="Sylfaen"/>
                <w:sz w:val="20"/>
                <w:szCs w:val="20"/>
                <w:lang w:val="hy-AM"/>
              </w:rPr>
              <w:t>Մանկապարտեզը գտնվում է քաղաքի կենտրոնական հատվածում արտաքին ինժիներական ցանցերին մոտ: Տարածքը Գյումրի քաղաքի սեփականությունն է: Տարածքը ցանկապատվ</w:t>
            </w:r>
            <w:r w:rsidR="00D47B3B">
              <w:rPr>
                <w:rFonts w:ascii="Sylfaen" w:eastAsia="Times New Roman" w:hAnsi="Sylfaen"/>
                <w:sz w:val="20"/>
                <w:szCs w:val="20"/>
                <w:lang w:val="hy-AM"/>
              </w:rPr>
              <w:t>ած չէ: Տարածքը չի օգտագործվում</w:t>
            </w:r>
            <w:r w:rsidR="00FD430C">
              <w:rPr>
                <w:rFonts w:ascii="Sylfaen" w:eastAsia="Times New Roman" w:hAnsi="Sylfaen"/>
                <w:sz w:val="20"/>
                <w:szCs w:val="20"/>
                <w:lang w:val="hy-AM"/>
              </w:rPr>
              <w:t xml:space="preserve"> որևէ բնակչի կողմից, տարծքում չկան բերք, բերքատու ծառեր կամ ձեռնարկություններ: Հողատար</w:t>
            </w:r>
            <w:r w:rsidR="00D47B3B">
              <w:rPr>
                <w:rFonts w:ascii="Sylfaen" w:eastAsia="Times New Roman" w:hAnsi="Sylfaen"/>
                <w:sz w:val="20"/>
                <w:szCs w:val="20"/>
                <w:lang w:val="hy-AM"/>
              </w:rPr>
              <w:t>ածքի կո</w:t>
            </w:r>
            <w:r w:rsidR="00FD430C">
              <w:rPr>
                <w:rFonts w:ascii="Sylfaen" w:eastAsia="Times New Roman" w:hAnsi="Sylfaen"/>
                <w:sz w:val="20"/>
                <w:szCs w:val="20"/>
                <w:lang w:val="hy-AM"/>
              </w:rPr>
              <w:t xml:space="preserve">ղմերից մեկը մոտ է ճանապարհին: Շինարարության համար նախատեսված տարածքը լայն է, ճանապարհների և մասնավոր գույքի սահմանափակ մուտքի և տեղական երթևեկության խափանման հարց չի նախատեսվում: Երթևեկության անվտանգությունը կապահովվի անցուղիների և ցուցանակների միջոցով: </w:t>
            </w:r>
          </w:p>
          <w:p w:rsidR="00FD430C" w:rsidRDefault="00FD430C" w:rsidP="00FD430C">
            <w:pPr>
              <w:spacing w:after="0" w:line="240" w:lineRule="auto"/>
              <w:jc w:val="both"/>
              <w:rPr>
                <w:rFonts w:ascii="Sylfaen" w:eastAsia="Times New Roman" w:hAnsi="Sylfae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/>
                <w:sz w:val="20"/>
                <w:szCs w:val="20"/>
                <w:lang w:val="hy-AM"/>
              </w:rPr>
              <w:t xml:space="preserve">Ըստ Գյումրու քաղաքապետարանի կրթության վարչության ընդունված նախնական որոշման՝ Սուրբ Մարիամ մանկապարտեզի հաճախող 37 երեխաներ հաճախելու են «Զանգակ» մանկապարտեզ, որը գտնվում է «Սուրբ Մարիամ մանկապարտեզից» 100 մ հեռավորության վրա: </w:t>
            </w:r>
          </w:p>
          <w:p w:rsidR="00FD430C" w:rsidRDefault="00FD430C" w:rsidP="00FD430C">
            <w:pPr>
              <w:spacing w:after="0" w:line="240" w:lineRule="auto"/>
              <w:jc w:val="both"/>
              <w:rPr>
                <w:rFonts w:ascii="Sylfaen" w:eastAsia="Times New Roman" w:hAnsi="Sylfaen"/>
                <w:sz w:val="20"/>
                <w:szCs w:val="20"/>
                <w:lang w:val="hy-AM"/>
              </w:rPr>
            </w:pPr>
            <w:r>
              <w:rPr>
                <w:rFonts w:ascii="Sylfaen" w:eastAsia="Times New Roman" w:hAnsi="Sylfaen"/>
                <w:sz w:val="20"/>
                <w:szCs w:val="20"/>
                <w:lang w:val="hy-AM"/>
              </w:rPr>
              <w:t xml:space="preserve">Շինարարության իրականացման ժամանակահատվածում «Սուրբ Մարիամ» մանկապարտեզի մեկ դայակ և դաստիարակ կտեղափոխվեն աշխատելու «Զանգակ» մանկապարտեզում, իսկ մյուս աշխատողները կուղարկվեն հարկադրված արձակուրդի: «Սուրբ Մարիամ» մանկապարտեզի ժամանակավոր տեղափոխման հետ կապված բոլոր տեխնիկական և վարչական խնդիրները գտնվում են Գյումրու քաղաքապետարանի կրթության վարչության վերահսկողության և իրավասության ներքո: </w:t>
            </w:r>
          </w:p>
          <w:p w:rsidR="00C3242B" w:rsidRPr="00A86E85" w:rsidRDefault="00C3242B" w:rsidP="004741A8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</w:tc>
      </w:tr>
      <w:tr w:rsidR="00C3242B" w:rsidRPr="0040126B" w:rsidTr="004741A8">
        <w:tc>
          <w:tcPr>
            <w:tcW w:w="9773" w:type="dxa"/>
            <w:gridSpan w:val="4"/>
            <w:shd w:val="clear" w:color="auto" w:fill="FACDA8"/>
          </w:tcPr>
          <w:p w:rsidR="00C3242B" w:rsidRPr="001C7707" w:rsidRDefault="00C3242B" w:rsidP="004741A8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Times New Roman"/>
                <w:b/>
                <w:sz w:val="18"/>
                <w:szCs w:val="18"/>
              </w:rPr>
              <w:t>ՕՐԵՆՍԴՐՈՒԹՅՈՒՆ</w:t>
            </w:r>
          </w:p>
        </w:tc>
      </w:tr>
      <w:tr w:rsidR="00C3242B" w:rsidRPr="00D47E02" w:rsidTr="004741A8">
        <w:tc>
          <w:tcPr>
            <w:tcW w:w="2465" w:type="dxa"/>
            <w:shd w:val="clear" w:color="auto" w:fill="auto"/>
            <w:vAlign w:val="center"/>
          </w:tcPr>
          <w:p w:rsidR="00C3242B" w:rsidRPr="0040126B" w:rsidRDefault="00C3242B" w:rsidP="004741A8">
            <w:pPr>
              <w:spacing w:before="60" w:after="0" w:line="240" w:lineRule="auto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CB095F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Ազգային և տեղական օրենսդրություն և թույլտվություններ, որոնք պահանջվում են ծրագրում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9954DB" w:rsidRDefault="009954DB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 xml:space="preserve">Նոր շենքի կառուցումը չի ենթադրում Շրջակա միջավայրի վրա ազդեցության փորձաքննության եզրակացություն, քանի որ կառուցվող շենքի ընդհանուր մակերեսը  չի գերազանցում 1500 քմ: </w:t>
            </w:r>
          </w:p>
          <w:p w:rsidR="00FD146B" w:rsidRDefault="00FD146B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>Համաձայն ՀՀ օրենսդրության՝ այս միկրոնախագծի համար պահանջվում են հետևյալ թույլտվությունները:</w:t>
            </w:r>
          </w:p>
          <w:p w:rsidR="00FD146B" w:rsidRDefault="00FD146B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>ա</w:t>
            </w:r>
            <w:r w:rsidRPr="00136833">
              <w:rPr>
                <w:rFonts w:ascii="Sylfaen" w:hAnsi="Sylfaen"/>
                <w:color w:val="000000"/>
                <w:lang w:val="hy-AM"/>
              </w:rPr>
              <w:t xml:space="preserve">) </w:t>
            </w:r>
            <w:r>
              <w:rPr>
                <w:rFonts w:ascii="Sylfaen" w:hAnsi="Sylfaen"/>
                <w:color w:val="000000"/>
                <w:lang w:val="hy-AM"/>
              </w:rPr>
              <w:t>հողամասի սեփականության իրավունք,</w:t>
            </w:r>
          </w:p>
          <w:p w:rsidR="00FD146B" w:rsidRDefault="00FD146B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>բ</w:t>
            </w:r>
            <w:r w:rsidRPr="00FD146B">
              <w:rPr>
                <w:rFonts w:ascii="Sylfaen" w:hAnsi="Sylfaen"/>
                <w:color w:val="000000"/>
                <w:lang w:val="hy-AM"/>
              </w:rPr>
              <w:t xml:space="preserve">) </w:t>
            </w:r>
            <w:r>
              <w:rPr>
                <w:rFonts w:ascii="Sylfaen" w:hAnsi="Sylfaen"/>
                <w:color w:val="000000"/>
                <w:lang w:val="hy-AM"/>
              </w:rPr>
              <w:t>շինարարության թույլտվություն,</w:t>
            </w:r>
          </w:p>
          <w:p w:rsidR="00FD146B" w:rsidRDefault="00FD146B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>գ</w:t>
            </w:r>
            <w:r w:rsidRPr="00FD146B">
              <w:rPr>
                <w:rFonts w:ascii="Sylfaen" w:hAnsi="Sylfaen"/>
                <w:color w:val="000000"/>
                <w:lang w:val="hy-AM"/>
              </w:rPr>
              <w:t xml:space="preserve">) </w:t>
            </w:r>
            <w:r>
              <w:rPr>
                <w:rFonts w:ascii="Sylfaen" w:hAnsi="Sylfaen"/>
                <w:color w:val="000000"/>
                <w:lang w:val="hy-AM"/>
              </w:rPr>
              <w:t>շինարարական թափոնների հեռացման թույլտվություն:</w:t>
            </w:r>
          </w:p>
          <w:p w:rsidR="00FD146B" w:rsidRPr="00FD146B" w:rsidRDefault="00A914CE" w:rsidP="00442EF3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hy-AM"/>
              </w:rPr>
              <w:t xml:space="preserve">Շենքի շահագործումը պահանջում է լրացուցիչ թույլտվություններ՝ առ այն, որ էլեկտրական, գազի, ջրամատակարարման և կոյուղու համակարգերի համար սահմանված տեխնիկական չափանիշները բավարարված են: </w:t>
            </w:r>
          </w:p>
          <w:p w:rsidR="00C3242B" w:rsidRPr="008A383F" w:rsidRDefault="00C3242B" w:rsidP="00442EF3">
            <w:pPr>
              <w:spacing w:after="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</w:p>
        </w:tc>
      </w:tr>
      <w:tr w:rsidR="00C3242B" w:rsidRPr="0040126B" w:rsidTr="004741A8">
        <w:tc>
          <w:tcPr>
            <w:tcW w:w="9773" w:type="dxa"/>
            <w:gridSpan w:val="4"/>
            <w:shd w:val="clear" w:color="auto" w:fill="FACDA8"/>
          </w:tcPr>
          <w:p w:rsidR="00C3242B" w:rsidRPr="001C7707" w:rsidRDefault="00C3242B" w:rsidP="004741A8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ՀԱՆՐԱՅԻՆ</w:t>
            </w:r>
            <w:r w:rsidRPr="001C7707">
              <w:rPr>
                <w:rFonts w:ascii="Arial Armenian" w:eastAsia="Times New Roman" w:hAnsi="Arial Armenian" w:cs="Times New Roman"/>
                <w:b/>
                <w:sz w:val="20"/>
                <w:szCs w:val="20"/>
              </w:rPr>
              <w:t xml:space="preserve"> </w:t>
            </w: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ԽՈՐՀՐԴԱՏՎՈՒԹՅՈՒՆ</w:t>
            </w:r>
          </w:p>
        </w:tc>
      </w:tr>
      <w:tr w:rsidR="00C3242B" w:rsidRPr="0040126B" w:rsidTr="004741A8">
        <w:tc>
          <w:tcPr>
            <w:tcW w:w="2465" w:type="dxa"/>
            <w:shd w:val="clear" w:color="auto" w:fill="auto"/>
          </w:tcPr>
          <w:p w:rsidR="00C3242B" w:rsidRPr="0040126B" w:rsidRDefault="00C3242B" w:rsidP="004741A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/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որտեղ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տեղի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կունանա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/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տեղի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է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ունեցել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խորհրդատվությունը</w:t>
            </w:r>
            <w:proofErr w:type="spellEnd"/>
          </w:p>
        </w:tc>
        <w:tc>
          <w:tcPr>
            <w:tcW w:w="7308" w:type="dxa"/>
            <w:gridSpan w:val="3"/>
            <w:shd w:val="clear" w:color="auto" w:fill="auto"/>
            <w:vAlign w:val="center"/>
          </w:tcPr>
          <w:p w:rsidR="00C3242B" w:rsidRPr="0040126B" w:rsidRDefault="00A06C07" w:rsidP="00442EF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Հանրային քննարկում</w:t>
            </w:r>
            <w:r w:rsidR="00C3242B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իրականացվել</w:t>
            </w:r>
            <w:proofErr w:type="spellStart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ու</w:t>
            </w:r>
            <w:proofErr w:type="spellEnd"/>
            <w:r w:rsidR="00C3242B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է </w:t>
            </w:r>
            <w:proofErr w:type="spellStart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Գյումրի</w:t>
            </w:r>
            <w:proofErr w:type="spellEnd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քաղաքում</w:t>
            </w:r>
            <w:proofErr w:type="spellEnd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սույն</w:t>
            </w:r>
            <w:proofErr w:type="spellEnd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թվականի</w:t>
            </w:r>
            <w:proofErr w:type="spellEnd"/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="00442EF3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Նոյեմբերի 11</w:t>
            </w:r>
            <w:r w:rsidR="00FB2038">
              <w:rPr>
                <w:rFonts w:ascii="Sylfaen" w:eastAsia="Times New Roman" w:hAnsi="Sylfaen" w:cs="Times New Roman"/>
                <w:sz w:val="20"/>
                <w:szCs w:val="20"/>
              </w:rPr>
              <w:t>-</w:t>
            </w:r>
            <w:r w:rsidR="00C3242B" w:rsidRPr="00B5278A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ին:</w:t>
            </w:r>
            <w:r w:rsidR="00C3242B" w:rsidRPr="0040126B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</w:p>
        </w:tc>
      </w:tr>
      <w:tr w:rsidR="00C3242B" w:rsidRPr="0040126B" w:rsidTr="004741A8">
        <w:tc>
          <w:tcPr>
            <w:tcW w:w="9773" w:type="dxa"/>
            <w:gridSpan w:val="4"/>
            <w:shd w:val="clear" w:color="auto" w:fill="FACDA8"/>
          </w:tcPr>
          <w:p w:rsidR="00C3242B" w:rsidRPr="001C7707" w:rsidRDefault="00C3242B" w:rsidP="004741A8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ՀԱՎԵԼՎԱԾՆԵՐ</w:t>
            </w:r>
          </w:p>
        </w:tc>
      </w:tr>
      <w:tr w:rsidR="00C3242B" w:rsidRPr="0040126B" w:rsidTr="004741A8">
        <w:tc>
          <w:tcPr>
            <w:tcW w:w="9773" w:type="dxa"/>
            <w:gridSpan w:val="4"/>
            <w:shd w:val="clear" w:color="auto" w:fill="auto"/>
          </w:tcPr>
          <w:p w:rsidR="00C3242B" w:rsidRPr="0040126B" w:rsidRDefault="00C3242B" w:rsidP="00474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1.</w:t>
            </w:r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Քարտեզ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լուսանկարները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C3242B" w:rsidRPr="0040126B" w:rsidRDefault="00C3242B" w:rsidP="004741A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2.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Բնապահպանական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եւ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սոցիալական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լսումների</w:t>
            </w:r>
            <w:proofErr w:type="spellEnd"/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ա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ր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ձանագրություն</w:t>
            </w:r>
            <w:proofErr w:type="spellEnd"/>
          </w:p>
          <w:p w:rsidR="00C3242B" w:rsidRPr="0040126B" w:rsidRDefault="00C3242B" w:rsidP="00474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3. 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Շ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ինարարական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C3242B" w:rsidRPr="0040126B" w:rsidRDefault="00C3242B" w:rsidP="00474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4. 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Թ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ափոնների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հեռացման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B13371" w:rsidRPr="00B13371" w:rsidRDefault="00C3242B" w:rsidP="00B13371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5.</w:t>
            </w:r>
            <w:r w:rsidRPr="0040126B">
              <w:rPr>
                <w:rFonts w:ascii="Sylfaen" w:hAnsi="Sylfaen" w:cs="Sylfaen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</w:rPr>
              <w:t>Հ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ողի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սեփականության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վկայականը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</w:rPr>
              <w:t>/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ավա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անու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որոշուման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պատճենը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 </w:t>
            </w:r>
          </w:p>
        </w:tc>
      </w:tr>
    </w:tbl>
    <w:p w:rsidR="00C3242B" w:rsidRPr="0040126B" w:rsidRDefault="00C3242B" w:rsidP="00C3242B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  <w:between w:val="dotted" w:sz="4" w:space="1" w:color="auto"/>
          <w:bar w:val="dotted" w:sz="4" w:color="auto"/>
        </w:pBdr>
        <w:spacing w:after="0" w:line="240" w:lineRule="auto"/>
        <w:rPr>
          <w:rFonts w:ascii="Calibri" w:eastAsia="Times New Roman" w:hAnsi="Calibri" w:cs="Times New Roman"/>
          <w:b/>
          <w:sz w:val="20"/>
          <w:szCs w:val="20"/>
        </w:rPr>
        <w:sectPr w:rsidR="00C3242B" w:rsidRPr="0040126B" w:rsidSect="004741A8">
          <w:headerReference w:type="default" r:id="rId8"/>
          <w:footerReference w:type="default" r:id="rId9"/>
          <w:pgSz w:w="12240" w:h="15840"/>
          <w:pgMar w:top="900" w:right="1440" w:bottom="1152" w:left="1440" w:header="720" w:footer="720" w:gutter="0"/>
          <w:cols w:space="720"/>
          <w:docGrid w:linePitch="360"/>
        </w:sectPr>
      </w:pPr>
    </w:p>
    <w:p w:rsidR="00C3242B" w:rsidRPr="00F070A6" w:rsidRDefault="00C3242B" w:rsidP="00C3242B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ԲԱԺԻՆ Բ: ԵՐԱՇԽԻՔՆԵՐԻ ՏԵՂԵԿԱՏՎՈՒԹՅՈՒՆ</w:t>
      </w:r>
    </w:p>
    <w:tbl>
      <w:tblPr>
        <w:tblW w:w="530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4843"/>
        <w:gridCol w:w="2558"/>
        <w:gridCol w:w="4202"/>
      </w:tblGrid>
      <w:tr w:rsidR="00C3242B" w:rsidRPr="0040126B" w:rsidTr="004741A8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FACDA8"/>
            <w:vAlign w:val="center"/>
          </w:tcPr>
          <w:p w:rsidR="00C3242B" w:rsidRPr="0040126B" w:rsidRDefault="00C3242B" w:rsidP="004741A8">
            <w:pPr>
              <w:spacing w:before="60" w:after="6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Շրջակա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միջավայրի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>/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սոցիալական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ստուգումներ</w:t>
            </w:r>
            <w:proofErr w:type="spellEnd"/>
          </w:p>
        </w:tc>
      </w:tr>
      <w:tr w:rsidR="00C3242B" w:rsidRPr="0040126B" w:rsidTr="004741A8">
        <w:trPr>
          <w:trHeight w:val="674"/>
        </w:trPr>
        <w:tc>
          <w:tcPr>
            <w:tcW w:w="85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C3242B" w:rsidRDefault="00C3242B" w:rsidP="004741A8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Արդյոք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աշխատանքները</w:t>
            </w:r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կներառի</w:t>
            </w:r>
            <w:proofErr w:type="spellEnd"/>
            <w:r>
              <w:t>/</w:t>
            </w:r>
          </w:p>
          <w:p w:rsidR="00C3242B" w:rsidRPr="0040126B" w:rsidRDefault="00C3242B" w:rsidP="004741A8">
            <w:pPr>
              <w:spacing w:before="60" w:after="6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կընդգրկի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նշվածներից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որեւէ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մեկը</w:t>
            </w:r>
            <w:proofErr w:type="spellEnd"/>
          </w:p>
        </w:tc>
        <w:tc>
          <w:tcPr>
            <w:tcW w:w="1732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871A60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Գործունեություն</w:t>
            </w:r>
            <w:proofErr w:type="spellEnd"/>
            <w:r w:rsidRPr="00871A60">
              <w:rPr>
                <w:b/>
              </w:rPr>
              <w:t>/</w:t>
            </w:r>
            <w:proofErr w:type="spellStart"/>
            <w:r w:rsidRPr="00871A60">
              <w:rPr>
                <w:rFonts w:ascii="Sylfaen" w:hAnsi="Sylfaen" w:cs="Sylfaen"/>
                <w:b/>
              </w:rPr>
              <w:t>հիմնահարց</w:t>
            </w:r>
            <w:proofErr w:type="spellEnd"/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871A60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Կարգավիճակ</w:t>
            </w:r>
            <w:proofErr w:type="spellEnd"/>
          </w:p>
        </w:tc>
        <w:tc>
          <w:tcPr>
            <w:tcW w:w="1503" w:type="pct"/>
            <w:tcBorders>
              <w:top w:val="single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871A60" w:rsidRDefault="00C3242B" w:rsidP="004741A8">
            <w:pPr>
              <w:spacing w:after="0"/>
              <w:rPr>
                <w:rFonts w:ascii="Sylfaen" w:hAnsi="Sylfaen"/>
                <w:b/>
                <w:lang w:val="hy-AM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Խթանային</w:t>
            </w:r>
            <w:proofErr w:type="spellEnd"/>
            <w:r w:rsidRPr="00871A60">
              <w:rPr>
                <w:b/>
              </w:rPr>
              <w:t xml:space="preserve"> </w:t>
            </w:r>
            <w:proofErr w:type="spellStart"/>
            <w:r w:rsidRPr="00871A60">
              <w:rPr>
                <w:rFonts w:ascii="Sylfaen" w:hAnsi="Sylfaen" w:cs="Sylfaen"/>
                <w:b/>
              </w:rPr>
              <w:t>գործողություններ</w:t>
            </w:r>
            <w:proofErr w:type="spellEnd"/>
          </w:p>
        </w:tc>
      </w:tr>
      <w:tr w:rsidR="00C3242B" w:rsidRPr="0040126B" w:rsidTr="004741A8">
        <w:trPr>
          <w:trHeight w:val="215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Ա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Շենքի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վերականգնում</w:t>
            </w:r>
            <w:proofErr w:type="spellEnd"/>
            <w:r>
              <w:t xml:space="preserve">  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FF5D1B">
              <w:rPr>
                <w:rFonts w:ascii="Sylfaen" w:hAnsi="Sylfaen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 w:rsidR="00B13371"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D41E2D" w:rsidRDefault="00C3242B" w:rsidP="004741A8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C3242B" w:rsidRPr="0040126B" w:rsidTr="004741A8">
        <w:trPr>
          <w:trHeight w:val="449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Բ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Նոր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շինարարարություն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CF16E5" w:rsidRDefault="00C3242B" w:rsidP="004741A8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Գ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Կեղտաջրերի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հեռացման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առանձին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համակարգ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 w:rsidR="00FF5D1B">
              <w:rPr>
                <w:rFonts w:ascii="Sylfaen" w:hAnsi="Sylfaen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Default="00C3242B" w:rsidP="004741A8">
            <w:pPr>
              <w:spacing w:after="0"/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Բ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Դ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Պատմական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շենքեր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շրջաններ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Default="00C3242B" w:rsidP="004741A8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Այո</w:t>
            </w:r>
            <w:proofErr w:type="spellEnd"/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FF5D1B">
              <w:rPr>
                <w:rFonts w:ascii="Sylfaen" w:hAnsi="Sylfaen"/>
              </w:rPr>
              <w:t>+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Default="00C3242B" w:rsidP="004741A8">
            <w:pPr>
              <w:spacing w:after="0"/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Գ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C3242B" w:rsidRPr="00D41E2D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Ե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Հողի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ձեռքբերում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Default="00C3242B" w:rsidP="004741A8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Այո</w:t>
            </w:r>
            <w:proofErr w:type="spellEnd"/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FF5D1B">
              <w:rPr>
                <w:rFonts w:ascii="Sylfaen" w:hAnsi="Sylfaen"/>
              </w:rPr>
              <w:t>+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Դ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Զ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Վտանգավոր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թունավոր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նյութեր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 w:rsidR="00FF5D1B">
              <w:rPr>
                <w:rFonts w:ascii="Sylfaen" w:hAnsi="Sylfaen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/>
                <w:lang w:val="hy-AM"/>
              </w:rPr>
              <w:t>Ե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Է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Ազդեցությունը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անտառների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>/</w:t>
            </w:r>
            <w:proofErr w:type="spellStart"/>
            <w:r>
              <w:rPr>
                <w:rFonts w:ascii="Sylfaen" w:hAnsi="Sylfaen" w:cs="Sylfaen"/>
              </w:rPr>
              <w:t>կամ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պաշտպանված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տարածքների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վրա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Default="00C3242B" w:rsidP="004741A8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Այո</w:t>
            </w:r>
            <w:proofErr w:type="spellEnd"/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FF5D1B">
              <w:rPr>
                <w:rFonts w:ascii="Sylfaen" w:hAnsi="Sylfaen"/>
              </w:rPr>
              <w:t>+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Զ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Ը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Բժշկական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կարգավորում</w:t>
            </w:r>
            <w:proofErr w:type="spellEnd"/>
            <w:r>
              <w:t>/</w:t>
            </w:r>
            <w:proofErr w:type="spellStart"/>
            <w:r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Default="00C3242B" w:rsidP="004741A8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Այո</w:t>
            </w:r>
            <w:proofErr w:type="spellEnd"/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FF5D1B">
              <w:rPr>
                <w:rFonts w:ascii="Sylfaen" w:hAnsi="Sylfaen"/>
              </w:rPr>
              <w:t>+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Է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C3242B" w:rsidRPr="0040126B" w:rsidTr="004741A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242B" w:rsidRPr="0040126B" w:rsidRDefault="00C3242B" w:rsidP="004741A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Երթեւեկության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հետիոտնային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C3242B" w:rsidRPr="0040126B" w:rsidRDefault="00C3242B" w:rsidP="004741A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Ը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</w:tbl>
    <w:p w:rsidR="00C3242B" w:rsidRPr="00C7595A" w:rsidRDefault="00C3242B" w:rsidP="00C3242B"/>
    <w:p w:rsidR="00C3242B" w:rsidRDefault="00C3242B" w:rsidP="00C3242B">
      <w:pPr>
        <w:pStyle w:val="Heading2"/>
        <w:rPr>
          <w:rFonts w:ascii="Sylfaen" w:hAnsi="Sylfaen" w:cs="Sylfaen"/>
        </w:rPr>
      </w:pPr>
    </w:p>
    <w:p w:rsidR="00C3242B" w:rsidRDefault="00C3242B" w:rsidP="00C3242B">
      <w:pPr>
        <w:pStyle w:val="Heading2"/>
        <w:rPr>
          <w:rFonts w:ascii="Sylfaen" w:hAnsi="Sylfaen" w:cs="Sylfaen"/>
        </w:rPr>
      </w:pPr>
    </w:p>
    <w:p w:rsidR="00C3242B" w:rsidRDefault="00C3242B" w:rsidP="00C3242B"/>
    <w:p w:rsidR="00C3242B" w:rsidRDefault="00C3242B" w:rsidP="00C3242B"/>
    <w:p w:rsidR="00C3242B" w:rsidRDefault="00C3242B" w:rsidP="00C3242B"/>
    <w:p w:rsidR="00C3242B" w:rsidRPr="00F070A6" w:rsidRDefault="00C3242B" w:rsidP="00C3242B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ԲԱԺԻՆ Գ: ՄԵՂՄԱՑՄԱՆ ՄԻՋՈՑԱՌՈՒՄՆԵՐ</w:t>
      </w:r>
    </w:p>
    <w:tbl>
      <w:tblPr>
        <w:tblW w:w="5164" w:type="pct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2746"/>
        <w:gridCol w:w="2852"/>
        <w:gridCol w:w="8010"/>
      </w:tblGrid>
      <w:tr w:rsidR="00E860CF" w:rsidRPr="0040126B" w:rsidTr="005F5DF8">
        <w:tc>
          <w:tcPr>
            <w:tcW w:w="1009" w:type="pct"/>
            <w:shd w:val="clear" w:color="auto" w:fill="FACDA8"/>
            <w:vAlign w:val="center"/>
          </w:tcPr>
          <w:p w:rsidR="00E860CF" w:rsidRPr="003051C6" w:rsidRDefault="00E860CF" w:rsidP="005F5DF8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proofErr w:type="spellStart"/>
            <w:r w:rsidRPr="003051C6">
              <w:rPr>
                <w:rFonts w:ascii="Sylfaen" w:hAnsi="Sylfaen" w:cs="Sylfaen"/>
                <w:b/>
              </w:rPr>
              <w:t>Գործունեություն</w:t>
            </w:r>
            <w:proofErr w:type="spellEnd"/>
          </w:p>
        </w:tc>
        <w:tc>
          <w:tcPr>
            <w:tcW w:w="1048" w:type="pct"/>
            <w:shd w:val="clear" w:color="auto" w:fill="FACDA8"/>
            <w:vAlign w:val="center"/>
          </w:tcPr>
          <w:p w:rsidR="00E860CF" w:rsidRPr="003051C6" w:rsidRDefault="00E860CF" w:rsidP="005F5DF8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proofErr w:type="spellStart"/>
            <w:r w:rsidRPr="003051C6">
              <w:rPr>
                <w:rFonts w:ascii="Sylfaen" w:hAnsi="Sylfaen" w:cs="Sylfaen"/>
                <w:b/>
              </w:rPr>
              <w:t>Պարամետր</w:t>
            </w:r>
            <w:proofErr w:type="spellEnd"/>
          </w:p>
        </w:tc>
        <w:tc>
          <w:tcPr>
            <w:tcW w:w="2943" w:type="pct"/>
            <w:shd w:val="clear" w:color="auto" w:fill="FACDA8"/>
            <w:vAlign w:val="center"/>
          </w:tcPr>
          <w:p w:rsidR="00E860CF" w:rsidRPr="003051C6" w:rsidRDefault="00E860CF" w:rsidP="005F5DF8">
            <w:pPr>
              <w:rPr>
                <w:rFonts w:ascii="Sylfaen" w:hAnsi="Sylfaen"/>
                <w:lang w:val="hy-AM"/>
              </w:rPr>
            </w:pPr>
            <w:proofErr w:type="spellStart"/>
            <w:r w:rsidRPr="003051C6">
              <w:rPr>
                <w:rFonts w:ascii="Sylfaen" w:hAnsi="Sylfaen" w:cs="Sylfaen"/>
                <w:b/>
              </w:rPr>
              <w:t>Նվազեցման</w:t>
            </w:r>
            <w:proofErr w:type="spellEnd"/>
            <w:r w:rsidRPr="003051C6">
              <w:rPr>
                <w:b/>
              </w:rPr>
              <w:t xml:space="preserve"> </w:t>
            </w:r>
            <w:proofErr w:type="spellStart"/>
            <w:r w:rsidRPr="003051C6">
              <w:rPr>
                <w:rFonts w:ascii="Sylfaen" w:hAnsi="Sylfaen" w:cs="Sylfaen"/>
                <w:b/>
              </w:rPr>
              <w:t>միջոցառումներ</w:t>
            </w:r>
            <w:proofErr w:type="spellEnd"/>
            <w:r>
              <w:t xml:space="preserve"> (</w:t>
            </w:r>
            <w:proofErr w:type="spellStart"/>
            <w:r>
              <w:rPr>
                <w:rFonts w:ascii="Sylfaen" w:hAnsi="Sylfaen" w:cs="Sylfaen"/>
              </w:rPr>
              <w:t>ներկայացնել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ծախսեր</w:t>
            </w:r>
            <w:proofErr w:type="spellEnd"/>
            <w:r>
              <w:t xml:space="preserve">, </w:t>
            </w:r>
            <w:proofErr w:type="spellStart"/>
            <w:r>
              <w:rPr>
                <w:rFonts w:ascii="Sylfaen" w:hAnsi="Sylfaen" w:cs="Sylfaen"/>
              </w:rPr>
              <w:t>ուր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կիրառելի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)</w:t>
            </w:r>
          </w:p>
        </w:tc>
      </w:tr>
      <w:tr w:rsidR="00E860CF" w:rsidRPr="00D47E02" w:rsidTr="005F5DF8">
        <w:tc>
          <w:tcPr>
            <w:tcW w:w="1009" w:type="pct"/>
          </w:tcPr>
          <w:p w:rsidR="00E860CF" w:rsidRPr="0040126B" w:rsidRDefault="00E860CF" w:rsidP="005F5DF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 w:rsidRPr="0040126B">
              <w:rPr>
                <w:rFonts w:ascii="Arial Armenian" w:eastAsia="Times New Roman" w:hAnsi="Arial Armenian" w:cs="Times New Roman"/>
                <w:b/>
              </w:rPr>
              <w:t>0</w:t>
            </w:r>
            <w:r w:rsidRPr="0040126B">
              <w:rPr>
                <w:rFonts w:ascii="Arial Armenian" w:eastAsia="Times New Roman" w:hAnsi="Arial Armenian" w:cs="Times New Roman"/>
              </w:rPr>
              <w:t xml:space="preserve">. </w:t>
            </w:r>
            <w:proofErr w:type="spellStart"/>
            <w:r>
              <w:rPr>
                <w:rFonts w:ascii="Sylfaen" w:hAnsi="Sylfaen" w:cs="Sylfaen"/>
              </w:rPr>
              <w:t>Ընդհանուր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Ծանուցում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աշխատողների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տեսչություններին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առաջիկա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Հանրությանը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 w:rsidRPr="00F070A6">
              <w:rPr>
                <w:sz w:val="20"/>
                <w:szCs w:val="20"/>
                <w:lang w:val="hy-AM"/>
              </w:rPr>
              <w:t xml:space="preserve"> (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այդ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թվում</w:t>
            </w:r>
            <w:r w:rsidRPr="00F070A6">
              <w:rPr>
                <w:sz w:val="20"/>
                <w:szCs w:val="20"/>
                <w:lang w:val="hy-AM"/>
              </w:rPr>
              <w:t xml:space="preserve">ª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 w:rsidRPr="00F070A6">
              <w:rPr>
                <w:sz w:val="20"/>
                <w:szCs w:val="20"/>
                <w:lang w:val="hy-AM"/>
              </w:rPr>
              <w:t>):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Ձեռք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բերվել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իրավաբանական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թույլտվությունները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>/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վերականգնման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Կապալառուն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պաշտոնապես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ողջ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իրականացվի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սահմանված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կարգով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նվազեցնելով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ազդեցությունները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հարեւան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վրա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Աշխատակիցները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միջազգային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լավ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փարձին</w:t>
            </w:r>
            <w:r w:rsidRPr="00F070A6">
              <w:rPr>
                <w:sz w:val="20"/>
                <w:szCs w:val="20"/>
                <w:lang w:val="hy-AM"/>
              </w:rPr>
              <w:t xml:space="preserve"> (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մշտապես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սաղավարտներով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դիմակներով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անվտանգ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ակնոցներով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ամրագոտիներով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երկարաճիտ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կոշիկներով</w:t>
            </w:r>
            <w:r w:rsidRPr="00F070A6">
              <w:rPr>
                <w:sz w:val="20"/>
                <w:szCs w:val="20"/>
                <w:lang w:val="hy-AM"/>
              </w:rPr>
              <w:t>):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Տեղանքների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տեղեկացնեն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աշխատողներին</w:t>
            </w:r>
            <w:r w:rsidRPr="00F070A6">
              <w:rPr>
                <w:sz w:val="20"/>
                <w:szCs w:val="20"/>
                <w:lang w:val="hy-AM"/>
              </w:rPr>
              <w:t xml:space="preserve"> 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հետեւել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կանոններին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</w:tc>
      </w:tr>
      <w:tr w:rsidR="00E860CF" w:rsidRPr="00D47E02" w:rsidTr="005F5DF8">
        <w:tc>
          <w:tcPr>
            <w:tcW w:w="1009" w:type="pct"/>
            <w:vMerge w:val="restart"/>
          </w:tcPr>
          <w:p w:rsidR="00E860CF" w:rsidRPr="0040126B" w:rsidRDefault="00E860CF" w:rsidP="005F5DF8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  <w:r w:rsidRPr="0040126B">
              <w:rPr>
                <w:rFonts w:ascii="Arial Armenian" w:eastAsia="Times New Roman" w:hAnsi="Arial Armenian" w:cs="Times New Roman"/>
                <w:b/>
              </w:rPr>
              <w:t>².</w:t>
            </w:r>
            <w:r w:rsidRPr="0040126B">
              <w:rPr>
                <w:rFonts w:ascii="Arial Armenian" w:eastAsia="Times New Roman" w:hAnsi="Arial Armenian" w:cs="Times New Roman"/>
              </w:rPr>
              <w:t xml:space="preserve"> </w:t>
            </w:r>
            <w:proofErr w:type="spellStart"/>
            <w:r>
              <w:rPr>
                <w:rFonts w:ascii="Sylfaen" w:hAnsi="Sylfaen" w:cs="Sylfaen"/>
              </w:rPr>
              <w:t>Ընդհանուր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շիրարարական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Օդի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որակ</w:t>
            </w:r>
            <w:proofErr w:type="spellEnd"/>
            <w:r>
              <w:t xml:space="preserve">  </w:t>
            </w:r>
          </w:p>
        </w:tc>
        <w:tc>
          <w:tcPr>
            <w:tcW w:w="2943" w:type="pct"/>
            <w:shd w:val="clear" w:color="auto" w:fill="auto"/>
          </w:tcPr>
          <w:p w:rsidR="00E860CF" w:rsidRPr="00F070A6" w:rsidRDefault="00E860CF" w:rsidP="005F5DF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աղբը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պահվի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վերահսկվող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գոտում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ցողվի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ջրով</w:t>
            </w:r>
            <w:r w:rsidRPr="00F070A6">
              <w:rPr>
                <w:sz w:val="20"/>
                <w:szCs w:val="20"/>
                <w:lang w:val="hy-AM"/>
              </w:rPr>
              <w:t xml:space="preserve">ª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միջավայրը</w:t>
            </w:r>
            <w:r w:rsidRPr="00F070A6">
              <w:rPr>
                <w:sz w:val="20"/>
                <w:szCs w:val="20"/>
                <w:lang w:val="hy-AM"/>
              </w:rPr>
              <w:t xml:space="preserve"> (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մայթեր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ճանապարհներ</w:t>
            </w:r>
            <w:r w:rsidRPr="00F070A6">
              <w:rPr>
                <w:sz w:val="20"/>
                <w:szCs w:val="20"/>
                <w:lang w:val="hy-AM"/>
              </w:rPr>
              <w:t xml:space="preserve">)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ազատվեն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աղբից</w:t>
            </w:r>
            <w:r w:rsidRPr="00F070A6">
              <w:rPr>
                <w:sz w:val="20"/>
                <w:szCs w:val="20"/>
                <w:lang w:val="hy-AM"/>
              </w:rPr>
              <w:t xml:space="preserve">ª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վիճակում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այրել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թափոններ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Տեղանքներում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լինի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չափից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դուրս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շատ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չօգտագործվող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փոխադրամիջոցներ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</w:tc>
      </w:tr>
      <w:tr w:rsidR="00E860CF" w:rsidRPr="00D47E02" w:rsidTr="005F5DF8">
        <w:trPr>
          <w:trHeight w:val="520"/>
        </w:trPr>
        <w:tc>
          <w:tcPr>
            <w:tcW w:w="1009" w:type="pct"/>
            <w:vMerge/>
          </w:tcPr>
          <w:p w:rsidR="00E860CF" w:rsidRPr="00A26960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Աղմուկ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E860CF" w:rsidRPr="00F070A6" w:rsidRDefault="00E860CF" w:rsidP="005F5DF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աղմուկը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սահմանափակվի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թույլատրելի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սահմաններում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գեներատորների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շարժիչները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օդային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կոմպրեսորները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մյուս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մեխանիկական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փակվեն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իսկ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տեղադրվի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բնակելի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վայրերից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հնարավորինս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հեռու</w:t>
            </w:r>
            <w:r w:rsidRPr="00F070A6">
              <w:rPr>
                <w:sz w:val="20"/>
                <w:szCs w:val="20"/>
                <w:lang w:val="hy-AM"/>
              </w:rPr>
              <w:t>:</w:t>
            </w:r>
          </w:p>
        </w:tc>
      </w:tr>
      <w:tr w:rsidR="00E860CF" w:rsidRPr="0040126B" w:rsidTr="005F5DF8">
        <w:tc>
          <w:tcPr>
            <w:tcW w:w="1009" w:type="pct"/>
            <w:vMerge/>
          </w:tcPr>
          <w:p w:rsidR="00E860CF" w:rsidRPr="00A26960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Ջրի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որակ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E860CF" w:rsidRPr="00F070A6" w:rsidRDefault="00E860CF" w:rsidP="005F5DF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Տեղանքում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պետք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</w:rPr>
              <w:t>է</w:t>
            </w:r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սահմանվեն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էռոզիայի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եւ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նստվածքի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վերահսկման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միջոցառումներ</w:t>
            </w:r>
            <w:proofErr w:type="spellEnd"/>
            <w:r w:rsidRPr="00F070A6">
              <w:rPr>
                <w:sz w:val="20"/>
                <w:szCs w:val="20"/>
              </w:rPr>
              <w:t xml:space="preserve">,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ինչպես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օրինակ</w:t>
            </w:r>
            <w:proofErr w:type="spellEnd"/>
            <w:r w:rsidRPr="00F070A6">
              <w:rPr>
                <w:sz w:val="20"/>
                <w:szCs w:val="20"/>
              </w:rPr>
              <w:t xml:space="preserve">ª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հնձած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խոտի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հակեր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</w:rPr>
              <w:t>և</w:t>
            </w:r>
            <w:r w:rsidRPr="00F070A6">
              <w:rPr>
                <w:sz w:val="20"/>
                <w:szCs w:val="20"/>
              </w:rPr>
              <w:t>/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կամ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տիղմային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ցանկապատեր</w:t>
            </w:r>
            <w:proofErr w:type="spellEnd"/>
            <w:r w:rsidRPr="00F070A6">
              <w:rPr>
                <w:sz w:val="20"/>
                <w:szCs w:val="20"/>
              </w:rPr>
              <w:t xml:space="preserve">,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որոնք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կանխում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են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հեռացնել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նստվածքը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տեղանքից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եւ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մեծ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խտության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պատճառ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են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հանդիսանում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մոտակա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վտակներում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եւ</w:t>
            </w:r>
            <w:proofErr w:type="spellEnd"/>
            <w:r w:rsidRPr="00F070A6">
              <w:rPr>
                <w:sz w:val="20"/>
                <w:szCs w:val="20"/>
              </w:rPr>
              <w:t xml:space="preserve"> </w:t>
            </w:r>
            <w:proofErr w:type="spellStart"/>
            <w:r w:rsidRPr="00F070A6">
              <w:rPr>
                <w:rFonts w:ascii="Sylfaen" w:hAnsi="Sylfaen" w:cs="Sylfaen"/>
                <w:sz w:val="20"/>
                <w:szCs w:val="20"/>
              </w:rPr>
              <w:t>գետերում</w:t>
            </w:r>
            <w:proofErr w:type="spellEnd"/>
            <w:r w:rsidRPr="00F070A6">
              <w:rPr>
                <w:sz w:val="20"/>
                <w:szCs w:val="20"/>
              </w:rPr>
              <w:t xml:space="preserve">: </w:t>
            </w:r>
          </w:p>
        </w:tc>
      </w:tr>
      <w:tr w:rsidR="00E860CF" w:rsidRPr="00D47E02" w:rsidTr="005F5DF8">
        <w:tc>
          <w:tcPr>
            <w:tcW w:w="1009" w:type="pct"/>
            <w:vMerge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E860CF" w:rsidRPr="00F070A6" w:rsidRDefault="00E860CF" w:rsidP="005F5DF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հավաքման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հեռացման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տեղանքները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հատկացվեն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տեսակի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F070A6">
              <w:rPr>
                <w:sz w:val="20"/>
                <w:szCs w:val="20"/>
                <w:lang w:val="hy-AM"/>
              </w:rPr>
              <w:t xml:space="preserve">,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որոնք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ակնկալվում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շենքերի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քանդման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աշխատանքներից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Շենքերի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քանդման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առանձնացվեն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տեսակավորվեն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կոնտեյներներում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հավաքվի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հեռացվի</w:t>
            </w:r>
            <w:r w:rsidRPr="00F070A6">
              <w:rPr>
                <w:sz w:val="20"/>
                <w:szCs w:val="20"/>
                <w:lang w:val="hy-AM"/>
              </w:rPr>
              <w:t xml:space="preserve"> 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հավաքողների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կողմից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F070A6" w:rsidRDefault="00E860CF" w:rsidP="005F5DF8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Թափոնների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հեռացման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տվյալները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որպես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ապացույց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պահպանվեն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մշակված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կառավարման</w:t>
            </w:r>
            <w:r w:rsidRPr="00F070A6">
              <w:rPr>
                <w:sz w:val="20"/>
                <w:szCs w:val="20"/>
                <w:lang w:val="hy-AM"/>
              </w:rPr>
              <w:t xml:space="preserve"> </w:t>
            </w:r>
            <w:r w:rsidRPr="00F070A6">
              <w:rPr>
                <w:rFonts w:ascii="Sylfaen" w:hAnsi="Sylfaen" w:cs="Sylfaen"/>
                <w:sz w:val="20"/>
                <w:szCs w:val="20"/>
                <w:lang w:val="hy-AM"/>
              </w:rPr>
              <w:t>համակարգում</w:t>
            </w:r>
            <w:r w:rsidRPr="00F070A6">
              <w:rPr>
                <w:sz w:val="20"/>
                <w:szCs w:val="20"/>
                <w:lang w:val="hy-AM"/>
              </w:rPr>
              <w:t xml:space="preserve">: </w:t>
            </w:r>
          </w:p>
        </w:tc>
      </w:tr>
      <w:tr w:rsidR="00E860CF" w:rsidRPr="00D47E02" w:rsidTr="005F5DF8">
        <w:trPr>
          <w:trHeight w:val="5660"/>
        </w:trPr>
        <w:tc>
          <w:tcPr>
            <w:tcW w:w="1009" w:type="pct"/>
          </w:tcPr>
          <w:p w:rsidR="00E860CF" w:rsidRPr="001C00B9" w:rsidRDefault="00E860CF" w:rsidP="005F5DF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  <w:lang w:val="hy-AM"/>
              </w:rPr>
            </w:pPr>
            <w:r w:rsidRPr="001C00B9">
              <w:rPr>
                <w:rFonts w:ascii="Sylfaen" w:hAnsi="Sylfaen" w:cs="Sylfaen"/>
                <w:lang w:val="hy-AM"/>
              </w:rPr>
              <w:t>Բ</w:t>
            </w:r>
            <w:r w:rsidRPr="001C00B9">
              <w:rPr>
                <w:lang w:val="hy-AM"/>
              </w:rPr>
              <w:t xml:space="preserve">. </w:t>
            </w:r>
            <w:r w:rsidRPr="001C00B9">
              <w:rPr>
                <w:rFonts w:ascii="Sylfaen" w:hAnsi="Sylfaen" w:cs="Sylfaen"/>
                <w:lang w:val="hy-AM"/>
              </w:rPr>
              <w:t>Երթևեկության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և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հետիոտնային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ապահովություն</w:t>
            </w:r>
          </w:p>
        </w:tc>
        <w:tc>
          <w:tcPr>
            <w:tcW w:w="1048" w:type="pct"/>
            <w:shd w:val="clear" w:color="auto" w:fill="auto"/>
          </w:tcPr>
          <w:p w:rsidR="00E860CF" w:rsidRPr="001C00B9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  <w:r w:rsidRPr="001C00B9">
              <w:rPr>
                <w:rFonts w:ascii="Sylfaen" w:hAnsi="Sylfaen" w:cs="Sylfaen"/>
                <w:lang w:val="hy-AM"/>
              </w:rPr>
              <w:t>Ուղղակի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կամ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անուղղակի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վտանգներ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հասարակական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երթեւեկությանը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եւ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հետիոտներին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շինարարական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աշխատանքների</w:t>
            </w:r>
            <w:r w:rsidRPr="001C00B9">
              <w:rPr>
                <w:lang w:val="hy-AM"/>
              </w:rPr>
              <w:t xml:space="preserve"> </w:t>
            </w:r>
            <w:r w:rsidRPr="001C00B9">
              <w:rPr>
                <w:rFonts w:ascii="Sylfaen" w:hAnsi="Sylfaen" w:cs="Sylfaen"/>
                <w:lang w:val="hy-AM"/>
              </w:rPr>
              <w:t>հետեւանքով</w:t>
            </w:r>
          </w:p>
        </w:tc>
        <w:tc>
          <w:tcPr>
            <w:tcW w:w="2943" w:type="pct"/>
            <w:shd w:val="clear" w:color="auto" w:fill="auto"/>
          </w:tcPr>
          <w:p w:rsidR="00E860CF" w:rsidRPr="00D93EB8" w:rsidRDefault="00E860CF" w:rsidP="005F5DF8">
            <w:pPr>
              <w:pStyle w:val="ListParagraph"/>
              <w:numPr>
                <w:ilvl w:val="0"/>
                <w:numId w:val="17"/>
              </w:numPr>
              <w:spacing w:line="240" w:lineRule="auto"/>
              <w:rPr>
                <w:sz w:val="20"/>
                <w:szCs w:val="20"/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ազգային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կանոնակարգի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կապալառուն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երաշխավորի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տեղանքը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պատշաճ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կերպով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անվտանգ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հետ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կապված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շինարարարությունը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կարգավորված</w:t>
            </w:r>
            <w:r w:rsidRPr="00D93EB8">
              <w:rPr>
                <w:sz w:val="20"/>
                <w:szCs w:val="20"/>
                <w:lang w:val="hy-AM"/>
              </w:rPr>
              <w:t xml:space="preserve">: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Սա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ներառում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բայց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չի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սահմանափակում</w:t>
            </w:r>
            <w:r w:rsidRPr="00D93EB8">
              <w:rPr>
                <w:sz w:val="20"/>
                <w:szCs w:val="20"/>
                <w:lang w:val="hy-AM"/>
              </w:rPr>
              <w:t>ª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6"/>
              </w:numPr>
              <w:spacing w:line="240" w:lineRule="auto"/>
              <w:rPr>
                <w:sz w:val="20"/>
                <w:szCs w:val="20"/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զգուշացնող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նշանները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ուղեփակերը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ճանապարհային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շրջանցումները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հստակ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տեսանելի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լինեն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զգուշացվի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պոտենցիալ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վտանգների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D93EB8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6"/>
              </w:numPr>
              <w:spacing w:line="240" w:lineRule="auto"/>
              <w:rPr>
                <w:sz w:val="20"/>
                <w:szCs w:val="20"/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վերապատրաստում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մասնավորապես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հասանելիության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տեղանքին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կից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ծանր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D93EB8">
              <w:rPr>
                <w:sz w:val="20"/>
                <w:szCs w:val="20"/>
                <w:lang w:val="hy-AM"/>
              </w:rPr>
              <w:t xml:space="preserve">: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անցումներ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հետիոտների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ուր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շինարարությունը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խոչընդոտում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երթեւեկությանը</w:t>
            </w:r>
            <w:r w:rsidRPr="00D93EB8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6"/>
              </w:numPr>
              <w:spacing w:line="240" w:lineRule="auto"/>
              <w:rPr>
                <w:sz w:val="20"/>
                <w:szCs w:val="20"/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Աշխատանքային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ժամերի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կարգավորում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կաղապարներին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օրինակ</w:t>
            </w:r>
            <w:r w:rsidRPr="00D93EB8">
              <w:rPr>
                <w:sz w:val="20"/>
                <w:szCs w:val="20"/>
                <w:lang w:val="hy-AM"/>
              </w:rPr>
              <w:t xml:space="preserve">ª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խուսափելով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տրանսպորտային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աշխատանքներից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լարված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ժամերին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անասունների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գլխաքանակի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շարժման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D93EB8">
              <w:rPr>
                <w:sz w:val="20"/>
                <w:szCs w:val="20"/>
                <w:lang w:val="hy-AM"/>
              </w:rPr>
              <w:t>: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6"/>
              </w:numPr>
              <w:spacing w:line="240" w:lineRule="auto"/>
              <w:rPr>
                <w:sz w:val="20"/>
                <w:szCs w:val="20"/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ակտիվ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վերապատրաստված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կողմից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հարմար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անցումների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D93EB8">
              <w:rPr>
                <w:sz w:val="20"/>
                <w:szCs w:val="20"/>
                <w:lang w:val="hy-AM"/>
              </w:rPr>
              <w:t xml:space="preserve">: </w:t>
            </w:r>
          </w:p>
          <w:p w:rsidR="00E860CF" w:rsidRPr="001C00B9" w:rsidRDefault="00E860CF" w:rsidP="005F5DF8">
            <w:pPr>
              <w:pStyle w:val="ListParagraph"/>
              <w:numPr>
                <w:ilvl w:val="0"/>
                <w:numId w:val="16"/>
              </w:numPr>
              <w:spacing w:line="240" w:lineRule="auto"/>
              <w:rPr>
                <w:lang w:val="hy-AM"/>
              </w:rPr>
            </w:pP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Վերանորոգման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շարունակական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մուտք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դեպի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գրասենյակային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հաստատությունները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խանութները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բնակավայրերը</w:t>
            </w:r>
            <w:r w:rsidRPr="00D93EB8">
              <w:rPr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կառույցները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 w:rsidRPr="00D93EB8">
              <w:rPr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D93EB8">
              <w:rPr>
                <w:sz w:val="20"/>
                <w:szCs w:val="20"/>
                <w:lang w:val="hy-AM"/>
              </w:rPr>
              <w:t>:</w:t>
            </w:r>
            <w:r w:rsidRPr="001C00B9">
              <w:rPr>
                <w:lang w:val="hy-AM"/>
              </w:rPr>
              <w:t xml:space="preserve"> </w:t>
            </w:r>
          </w:p>
        </w:tc>
      </w:tr>
      <w:tr w:rsidR="00E860CF" w:rsidRPr="0040126B" w:rsidTr="005F5DF8">
        <w:tc>
          <w:tcPr>
            <w:tcW w:w="1009" w:type="pct"/>
            <w:vMerge w:val="restart"/>
          </w:tcPr>
          <w:p w:rsidR="00E860CF" w:rsidRPr="00D83ED0" w:rsidRDefault="00136833" w:rsidP="005F5DF8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  <w:r>
              <w:rPr>
                <w:rFonts w:ascii="Sylfaen" w:eastAsia="Times New Roman" w:hAnsi="Sylfaen" w:cs="Sylfaen"/>
                <w:sz w:val="24"/>
                <w:szCs w:val="24"/>
                <w:lang w:val="hy-AM"/>
              </w:rPr>
              <w:t>Գ</w:t>
            </w:r>
            <w:r w:rsidR="00E860CF" w:rsidRPr="00D83ED0">
              <w:rPr>
                <w:rFonts w:ascii="Sylfaen" w:eastAsia="Times New Roman" w:hAnsi="Sylfaen" w:cs="Times New Roman"/>
                <w:sz w:val="24"/>
                <w:szCs w:val="24"/>
              </w:rPr>
              <w:t xml:space="preserve">. </w:t>
            </w:r>
            <w:proofErr w:type="spellStart"/>
            <w:r w:rsidR="00E860CF" w:rsidRPr="00D83ED0">
              <w:rPr>
                <w:rFonts w:ascii="Sylfaen" w:eastAsia="Times New Roman" w:hAnsi="Sylfaen" w:cs="Sylfaen"/>
                <w:sz w:val="24"/>
                <w:szCs w:val="24"/>
              </w:rPr>
              <w:t>Թունավոր</w:t>
            </w:r>
            <w:proofErr w:type="spellEnd"/>
            <w:r w:rsidR="00E860CF" w:rsidRPr="00D83ED0">
              <w:rPr>
                <w:rFonts w:ascii="Sylfaen" w:eastAsia="Times New Roman" w:hAnsi="Sylfaen" w:cs="Times New Roman"/>
                <w:sz w:val="24"/>
                <w:szCs w:val="24"/>
              </w:rPr>
              <w:t xml:space="preserve"> </w:t>
            </w:r>
            <w:proofErr w:type="spellStart"/>
            <w:r w:rsidR="00E860CF" w:rsidRPr="00D83ED0">
              <w:rPr>
                <w:rFonts w:ascii="Sylfaen" w:eastAsia="Times New Roman" w:hAnsi="Sylfaen" w:cs="Sylfaen"/>
                <w:sz w:val="24"/>
                <w:szCs w:val="24"/>
              </w:rPr>
              <w:t>նյութեր</w:t>
            </w:r>
            <w:proofErr w:type="spellEnd"/>
            <w:r w:rsidR="00E860CF" w:rsidRPr="00D83ED0">
              <w:rPr>
                <w:rFonts w:ascii="Sylfaen" w:eastAsia="Times New Roman" w:hAnsi="Sylfaen" w:cs="Times New Roman"/>
                <w:sz w:val="24"/>
                <w:szCs w:val="24"/>
              </w:rPr>
              <w:t xml:space="preserve"> </w:t>
            </w:r>
          </w:p>
          <w:p w:rsidR="00E860CF" w:rsidRPr="0040126B" w:rsidRDefault="00E860CF" w:rsidP="005F5DF8">
            <w:pPr>
              <w:spacing w:after="0" w:line="240" w:lineRule="auto"/>
              <w:rPr>
                <w:rFonts w:ascii="Sylfaen" w:eastAsia="Times New Roman" w:hAnsi="Sylfaen" w:cs="Times New Roman"/>
                <w:b/>
              </w:rPr>
            </w:pPr>
          </w:p>
        </w:tc>
        <w:tc>
          <w:tcPr>
            <w:tcW w:w="1048" w:type="pct"/>
            <w:shd w:val="clear" w:color="auto" w:fill="auto"/>
          </w:tcPr>
          <w:p w:rsidR="00E860CF" w:rsidRPr="0040126B" w:rsidRDefault="00E860CF" w:rsidP="005F5DF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</w:rPr>
            </w:pPr>
            <w:proofErr w:type="spellStart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Ասբեսթի</w:t>
            </w:r>
            <w:proofErr w:type="spellEnd"/>
            <w:r w:rsidRPr="00D83ED0">
              <w:rPr>
                <w:rFonts w:ascii="Sylfaen" w:eastAsia="Times New Roman" w:hAnsi="Sylfaen" w:cs="Times New Roman"/>
                <w:sz w:val="24"/>
                <w:szCs w:val="24"/>
              </w:rPr>
              <w:t xml:space="preserve"> </w:t>
            </w:r>
            <w:proofErr w:type="spellStart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տնօրինում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աշխատանքների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վայրում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հայտնաբերվում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,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այն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հստակորեն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մակնշվի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որպես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վտանգավոր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նյութ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հնարավոր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,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պատշաճ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կերպով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մեկուսացվի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,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որպեսզի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վտանգը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նվազեցվի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Նախքան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հանումը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(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դա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անհրաժեշտ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)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մշակվի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խոնավացնող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միջոցով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՝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փոշին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նվազեցնելու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հետ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աշխատանքն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դրա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հեռացումը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իրականացվի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հմուտ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փորձառու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մասնագետների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կողմից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: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Arial Armenian" w:eastAsia="Times New Roman" w:hAnsi="Arial Armenian" w:cs="Times New Roma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Եթե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ասբեսթային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նյութերը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ժամանակավորապես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պահեստավորվում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են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,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ապա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թափոնները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ապահով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կերպով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փակ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տարաների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մեջ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զետեղվեն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դրանց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վրա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համապատասխան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նշում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կատարվի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: 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Arial Armenian" w:eastAsia="Times New Roman" w:hAnsi="Arial Armenian" w:cs="Times New Roman"/>
                <w:sz w:val="20"/>
                <w:szCs w:val="20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Անվտանգության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անհրաժեշտ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միջոցներ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պետք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է</w:t>
            </w:r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ձեռնարկվեն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տեղանքից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դրանք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չարտոնված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կարգով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հեռացնելը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թույլ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չտալու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համար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: </w:t>
            </w:r>
          </w:p>
          <w:p w:rsidR="00E860CF" w:rsidRPr="00213C55" w:rsidRDefault="00E860CF" w:rsidP="005F5DF8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Sylfaen" w:eastAsia="Times New Roman" w:hAnsi="Sylfaen" w:cs="Sylfaen"/>
              </w:rPr>
            </w:pP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Հանված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ասբեսթը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չի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կարող</w:t>
            </w:r>
            <w:proofErr w:type="spellEnd"/>
            <w:r w:rsidRPr="00D93EB8">
              <w:rPr>
                <w:rFonts w:ascii="Arial Armenian" w:eastAsia="Times New Roman" w:hAnsi="Arial Armenian" w:cs="Times New Roman"/>
                <w:sz w:val="20"/>
                <w:szCs w:val="20"/>
              </w:rPr>
              <w:t xml:space="preserve"> </w:t>
            </w:r>
            <w:proofErr w:type="spellStart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վերաօգտագործվել</w:t>
            </w:r>
            <w:proofErr w:type="spellEnd"/>
            <w:r w:rsidRPr="00D93EB8">
              <w:rPr>
                <w:rFonts w:ascii="Sylfaen" w:eastAsia="Times New Roman" w:hAnsi="Sylfaen" w:cs="Sylfaen"/>
                <w:sz w:val="20"/>
                <w:szCs w:val="20"/>
              </w:rPr>
              <w:t>:</w:t>
            </w:r>
          </w:p>
        </w:tc>
      </w:tr>
      <w:tr w:rsidR="00E860CF" w:rsidRPr="00D47E02" w:rsidTr="005F5DF8">
        <w:tc>
          <w:tcPr>
            <w:tcW w:w="1009" w:type="pct"/>
            <w:vMerge/>
          </w:tcPr>
          <w:p w:rsidR="00E860CF" w:rsidRPr="00D83ED0" w:rsidRDefault="00E860CF" w:rsidP="005F5DF8">
            <w:pPr>
              <w:spacing w:after="0" w:line="240" w:lineRule="auto"/>
              <w:rPr>
                <w:rFonts w:ascii="Sylfaen" w:eastAsia="Times New Roman" w:hAnsi="Sylfaen" w:cs="Sylfae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E860CF" w:rsidRDefault="00E860CF" w:rsidP="005F5DF8">
            <w:pPr>
              <w:spacing w:after="0" w:line="240" w:lineRule="auto"/>
              <w:jc w:val="center"/>
              <w:rPr>
                <w:rFonts w:ascii="Sylfaen" w:eastAsia="Times New Roman" w:hAnsi="Sylfaen" w:cs="Sylfaen"/>
                <w:sz w:val="24"/>
                <w:szCs w:val="24"/>
                <w:lang w:val="hy-AM"/>
              </w:rPr>
            </w:pPr>
            <w:proofErr w:type="spellStart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Թունավոր</w:t>
            </w:r>
            <w:proofErr w:type="spellEnd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/</w:t>
            </w:r>
          </w:p>
          <w:p w:rsidR="00E860CF" w:rsidRPr="00BD6E99" w:rsidRDefault="00E860CF" w:rsidP="005F5DF8">
            <w:pPr>
              <w:spacing w:after="0" w:line="240" w:lineRule="auto"/>
              <w:jc w:val="center"/>
              <w:rPr>
                <w:rFonts w:ascii="Sylfaen" w:eastAsia="Times New Roman" w:hAnsi="Sylfaen" w:cs="Sylfaen"/>
                <w:sz w:val="24"/>
                <w:szCs w:val="24"/>
                <w:lang w:val="hy-AM"/>
              </w:rPr>
            </w:pPr>
            <w:proofErr w:type="spellStart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վտանգավոր</w:t>
            </w:r>
            <w:proofErr w:type="spellEnd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>թափոնների</w:t>
            </w:r>
            <w:proofErr w:type="spellEnd"/>
            <w:r w:rsidRPr="00D83ED0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r>
              <w:rPr>
                <w:rFonts w:ascii="Sylfaen" w:eastAsia="Times New Roman" w:hAnsi="Sylfaen" w:cs="Sylfaen"/>
                <w:sz w:val="24"/>
                <w:szCs w:val="24"/>
                <w:lang w:val="hy-AM"/>
              </w:rPr>
              <w:t>կառավարում</w:t>
            </w:r>
          </w:p>
        </w:tc>
        <w:tc>
          <w:tcPr>
            <w:tcW w:w="2943" w:type="pct"/>
            <w:shd w:val="clear" w:color="auto" w:fill="auto"/>
          </w:tcPr>
          <w:p w:rsidR="00E860CF" w:rsidRPr="00D93EB8" w:rsidRDefault="00E860CF" w:rsidP="005F5DF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Բոլոր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վտանգավոր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>/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թունավոր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թափոնները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ժամանակավորապես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պահեստավորեք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ապահով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տարաների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մեջ՝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համապատասխան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նշում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կատարելով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դրանց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բաղադրության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առանձնահատկությունների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տնօրինման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մասին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Վտանգավոր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նյութերի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տարաները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պետք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տեղակայվեն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այնպիսի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տարայի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մեջ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որը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պաշտպանված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կաթոցներից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,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որպեսզի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արտահոսք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լուծազատում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չլինի</w:t>
            </w:r>
          </w:p>
          <w:p w:rsidR="00E860CF" w:rsidRPr="00D93EB8" w:rsidRDefault="00E860CF" w:rsidP="005F5DF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  <w:lang w:val="hy-AM"/>
              </w:rPr>
            </w:pP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Թափոնները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պետք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է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փոխադրվեն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համապատասխան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լիցենզիա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ունեցող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փոխադրողների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կողմից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ու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հասցվեն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այդ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թափոնները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թնօրինող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լիցենզավորված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կառույց</w:t>
            </w:r>
          </w:p>
          <w:p w:rsidR="00E860CF" w:rsidRPr="00213C55" w:rsidRDefault="00E860CF" w:rsidP="005F5DF8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Sylfaen" w:eastAsia="Times New Roman" w:hAnsi="Sylfaen" w:cs="Sylfaen"/>
                <w:lang w:val="hy-AM"/>
              </w:rPr>
            </w:pP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Թունավոր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բաղադրիչներով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ներկեր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լուծիչներ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կամ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կապարային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հիմքով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ներկեր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չեն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կարող</w:t>
            </w:r>
            <w:r w:rsidRPr="00D93EB8">
              <w:rPr>
                <w:rFonts w:eastAsia="Times New Roman"/>
                <w:sz w:val="20"/>
                <w:szCs w:val="20"/>
                <w:lang w:val="hy-AM"/>
              </w:rPr>
              <w:t xml:space="preserve">  </w:t>
            </w:r>
            <w:r w:rsidRPr="00D93EB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գործածվել</w:t>
            </w:r>
          </w:p>
        </w:tc>
      </w:tr>
    </w:tbl>
    <w:p w:rsidR="00C3242B" w:rsidRPr="00136833" w:rsidRDefault="00C3242B" w:rsidP="00C3242B">
      <w:pPr>
        <w:rPr>
          <w:rFonts w:ascii="Sylfaen" w:hAnsi="Sylfaen"/>
          <w:lang w:val="hy-AM"/>
        </w:rPr>
      </w:pPr>
    </w:p>
    <w:p w:rsidR="00E860CF" w:rsidRPr="00136833" w:rsidRDefault="00E860CF" w:rsidP="00C3242B">
      <w:pPr>
        <w:rPr>
          <w:rFonts w:ascii="Sylfaen" w:hAnsi="Sylfaen"/>
          <w:lang w:val="hy-AM"/>
        </w:rPr>
      </w:pPr>
    </w:p>
    <w:p w:rsidR="00E860CF" w:rsidRPr="00136833" w:rsidRDefault="00E860CF" w:rsidP="00C3242B">
      <w:pPr>
        <w:rPr>
          <w:rFonts w:ascii="Sylfaen" w:hAnsi="Sylfaen"/>
          <w:lang w:val="hy-AM"/>
        </w:rPr>
      </w:pPr>
    </w:p>
    <w:p w:rsidR="00E860CF" w:rsidRPr="00136833" w:rsidRDefault="00E860CF" w:rsidP="00C3242B">
      <w:pPr>
        <w:rPr>
          <w:rFonts w:ascii="Sylfaen" w:hAnsi="Sylfaen"/>
          <w:lang w:val="hy-AM"/>
        </w:rPr>
      </w:pPr>
    </w:p>
    <w:p w:rsidR="00C3242B" w:rsidRDefault="00C3242B" w:rsidP="00C3242B">
      <w:pPr>
        <w:rPr>
          <w:rFonts w:ascii="Sylfaen" w:hAnsi="Sylfaen"/>
          <w:lang w:val="hy-AM"/>
        </w:rPr>
      </w:pPr>
    </w:p>
    <w:p w:rsidR="00C3242B" w:rsidRPr="00E36F8B" w:rsidRDefault="00C3242B" w:rsidP="00C3242B">
      <w:pPr>
        <w:rPr>
          <w:rFonts w:ascii="Sylfaen" w:hAnsi="Sylfaen"/>
          <w:lang w:val="hy-AM"/>
        </w:rPr>
      </w:pPr>
    </w:p>
    <w:p w:rsidR="00C3242B" w:rsidRPr="00D93EB8" w:rsidRDefault="00C3242B" w:rsidP="00C3242B">
      <w:pPr>
        <w:pStyle w:val="Heading2"/>
        <w:ind w:left="-450" w:right="-720"/>
        <w:jc w:val="both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D93EB8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ԲՆԱՊԱՀՊԱՆԱԿԱՆ ՄՈՆԻՏՈՐԻՆԳԻ ՊԼԱՆ ՇԻՆԱՐԱՐՈՒԹՅԱՆ ԵՎ ՇԱՀԱԳՈՐԾՄԱՆ ՓՈՒԼԵՐՈՒՄ</w:t>
      </w:r>
    </w:p>
    <w:p w:rsidR="00C3242B" w:rsidRDefault="00C3242B" w:rsidP="00C3242B">
      <w:pPr>
        <w:pBdr>
          <w:bottom w:val="single" w:sz="24" w:space="9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193D3E" wp14:editId="564F3F93">
                <wp:simplePos x="0" y="0"/>
                <wp:positionH relativeFrom="column">
                  <wp:posOffset>-299923</wp:posOffset>
                </wp:positionH>
                <wp:positionV relativeFrom="paragraph">
                  <wp:posOffset>252298</wp:posOffset>
                </wp:positionV>
                <wp:extent cx="9122054" cy="190195"/>
                <wp:effectExtent l="0" t="0" r="3175" b="63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2054" cy="1901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3.6pt;margin-top:19.85pt;width:718.2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" fillcolor="window" stroked="f" strokeweight="2pt"/>
            </w:pict>
          </mc:Fallback>
        </mc:AlternateContent>
      </w:r>
      <w:r w:rsidRPr="00D93EB8">
        <w:rPr>
          <w:rFonts w:ascii="Sylfaen" w:eastAsia="Times New Roman" w:hAnsi="Sylfaen" w:cs="Sylfaen"/>
          <w:b/>
          <w:sz w:val="24"/>
          <w:szCs w:val="24"/>
          <w:lang w:val="hy-AM"/>
        </w:rPr>
        <w:t>Շինարարություն</w:t>
      </w:r>
      <w:r w:rsidRPr="00D93EB8">
        <w:rPr>
          <w:rFonts w:ascii="Times New Roman" w:eastAsia="Times New Roman" w:hAnsi="Times New Roman" w:cs="Times New Roman"/>
          <w:b/>
          <w:sz w:val="24"/>
          <w:szCs w:val="24"/>
          <w:lang w:val="hy-AM"/>
        </w:rPr>
        <w:t xml:space="preserve"> </w:t>
      </w:r>
      <w:r w:rsidRPr="00D93EB8">
        <w:rPr>
          <w:rFonts w:ascii="Sylfaen" w:eastAsia="Times New Roman" w:hAnsi="Sylfaen" w:cs="Sylfaen"/>
          <w:b/>
          <w:sz w:val="24"/>
          <w:szCs w:val="24"/>
          <w:lang w:val="hy-AM"/>
        </w:rPr>
        <w:t>փուլ</w:t>
      </w:r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611"/>
        <w:gridCol w:w="3609"/>
        <w:gridCol w:w="1979"/>
        <w:gridCol w:w="1712"/>
        <w:gridCol w:w="1888"/>
        <w:gridCol w:w="1837"/>
        <w:gridCol w:w="1584"/>
      </w:tblGrid>
      <w:tr w:rsidR="00C3242B" w:rsidRPr="0040126B" w:rsidTr="004741A8">
        <w:trPr>
          <w:trHeight w:val="1655"/>
        </w:trPr>
        <w:tc>
          <w:tcPr>
            <w:tcW w:w="566" w:type="pct"/>
            <w:shd w:val="clear" w:color="auto" w:fill="FACDA8"/>
            <w:vAlign w:val="center"/>
          </w:tcPr>
          <w:p w:rsidR="00C3242B" w:rsidRPr="00FA5033" w:rsidRDefault="00C3242B" w:rsidP="004741A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69" w:type="pct"/>
            <w:shd w:val="clear" w:color="auto" w:fill="FACDA8"/>
            <w:vAlign w:val="center"/>
          </w:tcPr>
          <w:p w:rsidR="00C3242B" w:rsidRPr="00FA5033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FA5033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9004F1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C3242B" w:rsidRPr="00D92468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C3242B" w:rsidRPr="0040126B" w:rsidTr="004741A8">
        <w:trPr>
          <w:trHeight w:val="1277"/>
        </w:trPr>
        <w:tc>
          <w:tcPr>
            <w:tcW w:w="566" w:type="pct"/>
          </w:tcPr>
          <w:p w:rsidR="00C3242B" w:rsidRPr="0094535F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1. </w:t>
            </w:r>
            <w:proofErr w:type="spellStart"/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Շին</w:t>
            </w:r>
            <w:proofErr w:type="spellEnd"/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արար</w:t>
            </w:r>
            <w:r w:rsidR="00970932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ակ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ան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նյութերի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մատակարարում</w:t>
            </w:r>
            <w:proofErr w:type="spellEnd"/>
          </w:p>
        </w:tc>
        <w:tc>
          <w:tcPr>
            <w:tcW w:w="1269" w:type="pct"/>
          </w:tcPr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Շին</w:t>
            </w:r>
            <w:proofErr w:type="spellEnd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արարական </w:t>
            </w:r>
            <w:proofErr w:type="spellStart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նյութերի</w:t>
            </w:r>
            <w:proofErr w:type="spellEnd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գնումը</w:t>
            </w:r>
            <w:proofErr w:type="spellEnd"/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արտոնագրված</w:t>
            </w: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696" w:type="pct"/>
          </w:tcPr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Մատակարարների գրասենյակներ և պահեստներ փոխառության վայրերի </w:t>
            </w:r>
          </w:p>
        </w:tc>
        <w:tc>
          <w:tcPr>
            <w:tcW w:w="602" w:type="pct"/>
          </w:tcPr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Նյութերի որակի ստուգում</w:t>
            </w:r>
          </w:p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</w:tcPr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r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Նյութերի մատակարարման վերաբերյալ համաձայնագրերի ստորագրման ընթացքում </w:t>
            </w:r>
          </w:p>
        </w:tc>
        <w:tc>
          <w:tcPr>
            <w:tcW w:w="646" w:type="pct"/>
          </w:tcPr>
          <w:p w:rsidR="00C3242B" w:rsidRPr="008F74B9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Ապահովել շինարարության տեխնիկական որակը</w:t>
            </w:r>
          </w:p>
          <w:p w:rsidR="00C3242B" w:rsidRPr="008F74B9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Պաշտպանել մարդկանց առողջությունը և միջավայրը</w:t>
            </w:r>
          </w:p>
        </w:tc>
        <w:tc>
          <w:tcPr>
            <w:tcW w:w="557" w:type="pct"/>
          </w:tcPr>
          <w:p w:rsidR="00C3242B" w:rsidRPr="0094535F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C3242B" w:rsidRPr="0040126B" w:rsidTr="004741A8">
        <w:trPr>
          <w:trHeight w:val="2006"/>
        </w:trPr>
        <w:tc>
          <w:tcPr>
            <w:tcW w:w="566" w:type="pct"/>
          </w:tcPr>
          <w:p w:rsidR="00C3242B" w:rsidRPr="008F74B9" w:rsidRDefault="00C3242B" w:rsidP="004741A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2.Շ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sz w:val="16"/>
                <w:szCs w:val="16"/>
              </w:rPr>
              <w:t>տեղափոխում</w:t>
            </w:r>
            <w:proofErr w:type="spellEnd"/>
          </w:p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սարքավորումների տեղաշարժ </w:t>
            </w:r>
          </w:p>
          <w:p w:rsidR="00C3242B" w:rsidRPr="0094535F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 տեխնիկայի և 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տեխնիկական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վիճակը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Բեռնատար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և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համապատասխանություն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>,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բաց մեքենաներով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տեղափոխվող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ծածկում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տրանսպորտային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մեքենաների</w:t>
            </w:r>
            <w:r w:rsidRPr="008F74B9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տեղափոխում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սահմանված երթուղիներով</w:t>
            </w:r>
          </w:p>
        </w:tc>
        <w:tc>
          <w:tcPr>
            <w:tcW w:w="696" w:type="pct"/>
          </w:tcPr>
          <w:p w:rsidR="00C3242B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նյութերի և շին</w:t>
            </w: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արարական</w:t>
            </w:r>
            <w:r w:rsidRPr="008F74B9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թափոնների փոխադրման համար երթուղիներ</w:t>
            </w:r>
          </w:p>
          <w:p w:rsidR="00C3242B" w:rsidRPr="008F74B9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</w:tc>
        <w:tc>
          <w:tcPr>
            <w:tcW w:w="602" w:type="pct"/>
          </w:tcPr>
          <w:p w:rsidR="00C3242B" w:rsidRPr="008F74B9" w:rsidRDefault="00C3242B" w:rsidP="004741A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վայրին հարակից ճանապարհներում դիտազննում ներառյալ նախապես համաձայնեցված տեղափոխության երթուղիները </w:t>
            </w:r>
          </w:p>
        </w:tc>
        <w:tc>
          <w:tcPr>
            <w:tcW w:w="664" w:type="pct"/>
          </w:tcPr>
          <w:p w:rsidR="00C3242B" w:rsidRPr="0094535F" w:rsidRDefault="00C3242B" w:rsidP="004741A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Չնախատեսված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ստուգումներ</w:t>
            </w:r>
            <w:proofErr w:type="spellEnd"/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</w:p>
          <w:p w:rsidR="00C3242B" w:rsidRPr="0094535F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Խ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ուսափե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լ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փոշուց և կոշտ թափոններից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օդ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ճանապարհների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</w:t>
            </w:r>
            <w:proofErr w:type="spellStart"/>
            <w:r>
              <w:rPr>
                <w:rFonts w:ascii="Sylfaen" w:eastAsia="Times New Roman" w:hAnsi="Sylfaen" w:cs="Sylfaen"/>
                <w:sz w:val="16"/>
                <w:szCs w:val="16"/>
              </w:rPr>
              <w:t>ուն</w:t>
            </w:r>
            <w:proofErr w:type="spellEnd"/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ից</w:t>
            </w:r>
          </w:p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Նվազեցնել ճանապարհային խոչընդոտները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</w:p>
          <w:p w:rsidR="00C3242B" w:rsidRPr="0094535F" w:rsidRDefault="00FB2038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</w:rPr>
            </w:pPr>
            <w:proofErr w:type="spellStart"/>
            <w:r w:rsidRPr="00FB2038">
              <w:rPr>
                <w:rFonts w:ascii="Sylfaen" w:eastAsia="Times New Roman" w:hAnsi="Sylfaen" w:cs="Times New Roman"/>
                <w:sz w:val="16"/>
                <w:szCs w:val="16"/>
              </w:rPr>
              <w:t>Ք.Գյումրի</w:t>
            </w:r>
            <w:proofErr w:type="spellEnd"/>
          </w:p>
        </w:tc>
      </w:tr>
      <w:tr w:rsidR="00C3242B" w:rsidRPr="0040126B" w:rsidTr="004741A8">
        <w:trPr>
          <w:trHeight w:val="224"/>
        </w:trPr>
        <w:tc>
          <w:tcPr>
            <w:tcW w:w="56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կուտակում</w:t>
            </w:r>
          </w:p>
        </w:tc>
        <w:tc>
          <w:tcPr>
            <w:tcW w:w="1269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Ֆորմալ ձևավորված աղբավայրերի ժամանակին մաքրում</w:t>
            </w:r>
          </w:p>
          <w:p w:rsidR="00C3242B" w:rsidRPr="008F74B9" w:rsidRDefault="00C3242B" w:rsidP="004741A8">
            <w:pPr>
              <w:spacing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</w:p>
        </w:tc>
        <w:tc>
          <w:tcPr>
            <w:tcW w:w="696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Շինարարության վայր և հիմք 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(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եթե կիրառելի է</w:t>
            </w: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)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Աղբի տեղափոխության համար ձևավորված աղբավայրեր</w:t>
            </w:r>
          </w:p>
        </w:tc>
        <w:tc>
          <w:tcPr>
            <w:tcW w:w="602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Ստուգաթերթեր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C3242B" w:rsidRPr="0094535F" w:rsidRDefault="00C3242B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Ընթացքում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</w:p>
        </w:tc>
        <w:tc>
          <w:tcPr>
            <w:tcW w:w="64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Խուսափել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շրջակա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միջավայրի</w:t>
            </w:r>
            <w:proofErr w:type="spellEnd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աղտոտում</w:t>
            </w:r>
            <w:proofErr w:type="spellEnd"/>
            <w:r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ից</w:t>
            </w:r>
          </w:p>
        </w:tc>
        <w:tc>
          <w:tcPr>
            <w:tcW w:w="557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</w:p>
          <w:p w:rsidR="00C3242B" w:rsidRPr="00A86E85" w:rsidRDefault="00FB2038" w:rsidP="004741A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FB2038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Ք</w:t>
            </w:r>
            <w:r w:rsidRPr="00FB2038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  <w:t>.</w:t>
            </w:r>
            <w:r w:rsidRPr="00FB2038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Գյումրի</w:t>
            </w:r>
          </w:p>
        </w:tc>
      </w:tr>
      <w:tr w:rsidR="00C3242B" w:rsidRPr="0040126B" w:rsidTr="004741A8">
        <w:trPr>
          <w:trHeight w:val="1385"/>
        </w:trPr>
        <w:tc>
          <w:tcPr>
            <w:tcW w:w="56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4.Կ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ենցաղային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առաջացում</w:t>
            </w:r>
          </w:p>
        </w:tc>
        <w:tc>
          <w:tcPr>
            <w:tcW w:w="1269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Աղբարկղերի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ապահովում, թափոնների տեղադրումը 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տեղում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: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ափոնների կանոնավոր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տեղափոխության շուրջ տեղական ինքնակառավարման մարմինների հետ համաձայնություն</w:t>
            </w:r>
          </w:p>
        </w:tc>
        <w:tc>
          <w:tcPr>
            <w:tcW w:w="69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ական հրապարակ</w:t>
            </w:r>
          </w:p>
        </w:tc>
        <w:tc>
          <w:tcPr>
            <w:tcW w:w="602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Խուսափե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լ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կենցաղային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 պատճառով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հողի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եւ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ջրի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աղտոտվածություն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ից, </w:t>
            </w:r>
          </w:p>
        </w:tc>
        <w:tc>
          <w:tcPr>
            <w:tcW w:w="557" w:type="pct"/>
          </w:tcPr>
          <w:p w:rsidR="00C3242B" w:rsidRPr="008F74B9" w:rsidRDefault="00970932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</w:tr>
      <w:tr w:rsidR="00C3242B" w:rsidRPr="0040126B" w:rsidTr="004741A8">
        <w:trPr>
          <w:trHeight w:val="224"/>
        </w:trPr>
        <w:tc>
          <w:tcPr>
            <w:tcW w:w="56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5.Ա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շխատանքի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նվտանգություն</w:t>
            </w:r>
          </w:p>
        </w:tc>
        <w:tc>
          <w:tcPr>
            <w:tcW w:w="1269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Աշխատողներին հ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ատուկ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մազգեստի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և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պաշտպանական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 տ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րամադրումը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դրանց կիրառման պարտադրում կառուցապատողին 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սարքավորումների օգտագործման և շահագործման կանոնների անվտանգության պահպանման միջոցառումների հետևում</w:t>
            </w:r>
          </w:p>
        </w:tc>
        <w:tc>
          <w:tcPr>
            <w:tcW w:w="69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ական հրապարակ</w:t>
            </w:r>
          </w:p>
        </w:tc>
        <w:tc>
          <w:tcPr>
            <w:tcW w:w="602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Գործունեության ստուգում</w:t>
            </w:r>
          </w:p>
        </w:tc>
        <w:tc>
          <w:tcPr>
            <w:tcW w:w="664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վազեցնել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պատահարների հավանականություն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երը </w:t>
            </w:r>
          </w:p>
        </w:tc>
        <w:tc>
          <w:tcPr>
            <w:tcW w:w="557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  <w:p w:rsidR="00FB2038" w:rsidRPr="00FB2038" w:rsidRDefault="00FB2038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FB2038">
              <w:rPr>
                <w:rFonts w:ascii="Sylfaen" w:eastAsia="Times New Roman" w:hAnsi="Sylfaen" w:cs="Sylfaen"/>
                <w:sz w:val="16"/>
                <w:szCs w:val="16"/>
              </w:rPr>
              <w:t>Ք.Գյումրի</w:t>
            </w:r>
            <w:proofErr w:type="spellEnd"/>
          </w:p>
        </w:tc>
      </w:tr>
      <w:tr w:rsidR="00C3242B" w:rsidRPr="0040126B" w:rsidTr="004741A8">
        <w:trPr>
          <w:trHeight w:val="2420"/>
        </w:trPr>
        <w:tc>
          <w:tcPr>
            <w:tcW w:w="566" w:type="pct"/>
          </w:tcPr>
          <w:p w:rsidR="00C3242B" w:rsidRPr="008C6FB5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6</w:t>
            </w: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.</w:t>
            </w: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Բնակավայրում աշխատանքների իրականացնում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269" w:type="pct"/>
          </w:tcPr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 սահմանազատում և ցանկապատում</w:t>
            </w:r>
          </w:p>
          <w:p w:rsidR="00C3242B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տարածքից դուրս շինարարարական մեքենաների և տեխնիկայի կայանման արգելում , ինչը կխոչընդոտի երթևեկության և հետիոտնի ազատ տեղաշարժը</w:t>
            </w:r>
          </w:p>
          <w:p w:rsidR="00C3242B" w:rsidRPr="00043D2B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Արգելում շինարարական նյութերի և թափոնների թափում կամ ցրում շինարարական տարածքից դուրս</w:t>
            </w:r>
          </w:p>
        </w:tc>
        <w:tc>
          <w:tcPr>
            <w:tcW w:w="696" w:type="pct"/>
          </w:tcPr>
          <w:p w:rsidR="00C3242B" w:rsidRPr="0094535F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02" w:type="pct"/>
          </w:tcPr>
          <w:p w:rsidR="00C3242B" w:rsidRPr="0094535F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Դիտարկում</w:t>
            </w:r>
          </w:p>
        </w:tc>
        <w:tc>
          <w:tcPr>
            <w:tcW w:w="664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646" w:type="pct"/>
          </w:tcPr>
          <w:p w:rsidR="00C3242B" w:rsidRPr="008F74B9" w:rsidRDefault="00C3242B" w:rsidP="004741A8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  <w:t xml:space="preserve">Նվազեցնել աշխատանքային տարածքի շրջակայքում շարժման խոչընդոտները և նվազեցնել պատահարների հավանականությունը </w:t>
            </w:r>
          </w:p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C3242B" w:rsidRPr="008F74B9" w:rsidRDefault="00C3242B" w:rsidP="004741A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8F74B9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</w:tc>
      </w:tr>
    </w:tbl>
    <w:p w:rsidR="00C3242B" w:rsidRDefault="00C3242B" w:rsidP="00C3242B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C3242B" w:rsidRPr="0094535F" w:rsidRDefault="00C3242B" w:rsidP="00C3242B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C3242B" w:rsidRDefault="00C3242B" w:rsidP="00C3242B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</w:rPr>
        <w:sectPr w:rsidR="00C3242B" w:rsidSect="004741A8">
          <w:pgSz w:w="15840" w:h="12240" w:orient="landscape" w:code="1"/>
          <w:pgMar w:top="1440" w:right="1440" w:bottom="1440" w:left="1440" w:header="720" w:footer="720" w:gutter="0"/>
          <w:cols w:space="720"/>
          <w:docGrid w:linePitch="360"/>
        </w:sectPr>
      </w:pPr>
    </w:p>
    <w:p w:rsidR="00C3242B" w:rsidRPr="0094535F" w:rsidRDefault="00C3242B" w:rsidP="00C3242B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Calibri" w:eastAsia="Times New Roman" w:hAnsi="Calibri" w:cs="Times New Roman"/>
          <w:b/>
          <w:caps/>
          <w:color w:val="0070C0"/>
          <w:sz w:val="24"/>
          <w:szCs w:val="24"/>
          <w:lang w:val="hy-AM"/>
        </w:rPr>
      </w:pPr>
      <w:r w:rsidRPr="0094535F">
        <w:rPr>
          <w:rFonts w:ascii="Sylfaen" w:eastAsia="Times New Roman" w:hAnsi="Sylfaen" w:cs="Sylfae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0BAF0C4" wp14:editId="3EB35BDC">
                <wp:simplePos x="0" y="0"/>
                <wp:positionH relativeFrom="column">
                  <wp:posOffset>-555955</wp:posOffset>
                </wp:positionH>
                <wp:positionV relativeFrom="paragraph">
                  <wp:posOffset>197510</wp:posOffset>
                </wp:positionV>
                <wp:extent cx="9282989" cy="189865"/>
                <wp:effectExtent l="0" t="0" r="0" b="63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82989" cy="1898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" o:spid="_x0000_s1026" style="position:absolute;margin-left:-43.8pt;margin-top:15.55pt;width:730.95pt;height:14.9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" fillcolor="window" stroked="f" strokeweight="2pt"/>
            </w:pict>
          </mc:Fallback>
        </mc:AlternateContent>
      </w:r>
      <w:proofErr w:type="spellStart"/>
      <w:r w:rsidRPr="0094535F">
        <w:rPr>
          <w:rFonts w:ascii="Sylfaen" w:eastAsia="Times New Roman" w:hAnsi="Sylfaen" w:cs="Sylfaen"/>
          <w:b/>
          <w:sz w:val="24"/>
          <w:szCs w:val="24"/>
        </w:rPr>
        <w:t>Շահագործման</w:t>
      </w:r>
      <w:proofErr w:type="spellEnd"/>
      <w:r w:rsidRPr="0094535F">
        <w:rPr>
          <w:rFonts w:ascii="Sylfaen" w:eastAsia="Times New Roman" w:hAnsi="Sylfaen" w:cs="Sylfaen"/>
          <w:b/>
          <w:sz w:val="24"/>
          <w:szCs w:val="24"/>
        </w:rPr>
        <w:t xml:space="preserve"> </w:t>
      </w:r>
      <w:proofErr w:type="spellStart"/>
      <w:r w:rsidRPr="0094535F">
        <w:rPr>
          <w:rFonts w:ascii="Sylfaen" w:eastAsia="Times New Roman" w:hAnsi="Sylfaen" w:cs="Sylfaen"/>
          <w:b/>
          <w:sz w:val="24"/>
          <w:szCs w:val="24"/>
        </w:rPr>
        <w:t>փուլ</w:t>
      </w:r>
      <w:proofErr w:type="spellEnd"/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171"/>
        <w:gridCol w:w="2625"/>
        <w:gridCol w:w="1438"/>
        <w:gridCol w:w="1242"/>
        <w:gridCol w:w="1374"/>
        <w:gridCol w:w="1333"/>
        <w:gridCol w:w="1151"/>
      </w:tblGrid>
      <w:tr w:rsidR="00C3242B" w:rsidRPr="0040126B" w:rsidTr="004741A8">
        <w:tc>
          <w:tcPr>
            <w:tcW w:w="566" w:type="pct"/>
            <w:shd w:val="clear" w:color="auto" w:fill="FACDA8"/>
            <w:vAlign w:val="center"/>
          </w:tcPr>
          <w:p w:rsidR="00C3242B" w:rsidRPr="00FA5033" w:rsidRDefault="00C3242B" w:rsidP="004741A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C3242B" w:rsidRPr="0040126B" w:rsidRDefault="00C3242B" w:rsidP="004741A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70" w:type="pct"/>
            <w:shd w:val="clear" w:color="auto" w:fill="FACDA8"/>
            <w:vAlign w:val="center"/>
          </w:tcPr>
          <w:p w:rsidR="00C3242B" w:rsidRPr="00FA5033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FA5033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9004F1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C3242B" w:rsidRPr="0040126B" w:rsidRDefault="00C3242B" w:rsidP="004741A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1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C3242B" w:rsidRPr="0040126B" w:rsidRDefault="00C3242B" w:rsidP="004741A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5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C3242B" w:rsidRPr="0040126B" w:rsidRDefault="00C3242B" w:rsidP="004741A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5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C3242B" w:rsidRPr="0040126B" w:rsidRDefault="00C3242B" w:rsidP="004741A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C3242B" w:rsidRPr="009004F1" w:rsidRDefault="00C3242B" w:rsidP="004741A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C3242B" w:rsidRPr="00D92468" w:rsidRDefault="00C3242B" w:rsidP="004741A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C3242B" w:rsidRPr="0040126B" w:rsidTr="004741A8">
        <w:trPr>
          <w:trHeight w:val="773"/>
        </w:trPr>
        <w:tc>
          <w:tcPr>
            <w:tcW w:w="566" w:type="pct"/>
          </w:tcPr>
          <w:p w:rsidR="00C3242B" w:rsidRPr="00C752F3" w:rsidRDefault="001C446B" w:rsidP="004741A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Կենցաղային աղբի և մանկապարտեզ</w:t>
            </w:r>
            <w:r w:rsidR="00C3242B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ի ժամանակավոր շինարարաության ընթացքում առաջացած աղբի տեղափոխում</w:t>
            </w:r>
          </w:p>
          <w:p w:rsidR="00C3242B" w:rsidRPr="00C752F3" w:rsidRDefault="00C3242B" w:rsidP="004741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</w:pPr>
          </w:p>
        </w:tc>
        <w:tc>
          <w:tcPr>
            <w:tcW w:w="1270" w:type="pct"/>
          </w:tcPr>
          <w:p w:rsidR="00C3242B" w:rsidRDefault="00C3242B" w:rsidP="004741A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Մարզասրահում առաջացած կենցաղային թափոնների կանոնավոր հավաքում և տեղափոխում Հառիճ համայնքը սպասարկող աղբավայր</w:t>
            </w:r>
          </w:p>
          <w:p w:rsidR="00C3242B" w:rsidRPr="009A0D6D" w:rsidRDefault="00C3242B" w:rsidP="004741A8">
            <w:pPr>
              <w:pStyle w:val="Default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</w:tcPr>
          <w:p w:rsidR="00C3242B" w:rsidRPr="007C2CB7" w:rsidRDefault="00C3242B" w:rsidP="004741A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5F254A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Մ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արզասրահի</w:t>
            </w:r>
            <w:r w:rsidRPr="005F254A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և հարակից տարածքում</w:t>
            </w:r>
          </w:p>
        </w:tc>
        <w:tc>
          <w:tcPr>
            <w:tcW w:w="601" w:type="pct"/>
          </w:tcPr>
          <w:p w:rsidR="00C3242B" w:rsidRPr="0040126B" w:rsidRDefault="00C3242B" w:rsidP="004741A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</w:pPr>
            <w:r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Դիտազ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ննում</w:t>
            </w:r>
          </w:p>
        </w:tc>
        <w:tc>
          <w:tcPr>
            <w:tcW w:w="665" w:type="pct"/>
          </w:tcPr>
          <w:p w:rsidR="00C3242B" w:rsidRPr="0040126B" w:rsidRDefault="00C3242B" w:rsidP="004741A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</w:pPr>
            <w:r w:rsidRPr="005F254A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>Մա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րզասրահի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շահագործման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ամբողջ </w:t>
            </w:r>
            <w:r w:rsidRPr="0040126B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ընթացքում </w:t>
            </w:r>
          </w:p>
        </w:tc>
        <w:tc>
          <w:tcPr>
            <w:tcW w:w="645" w:type="pct"/>
          </w:tcPr>
          <w:p w:rsidR="00C3242B" w:rsidRDefault="00C3242B" w:rsidP="004741A8">
            <w:pPr>
              <w:pStyle w:val="Default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Պահպանել լավ սանիտարական պայմաններ մարզասրահում</w:t>
            </w:r>
          </w:p>
          <w:p w:rsidR="00C3242B" w:rsidRDefault="00C3242B" w:rsidP="004741A8">
            <w:pPr>
              <w:pStyle w:val="Default"/>
              <w:rPr>
                <w:rFonts w:ascii="Sylfaen" w:hAnsi="Sylfaen"/>
                <w:sz w:val="18"/>
                <w:szCs w:val="18"/>
                <w:lang w:val="hy-AM"/>
              </w:rPr>
            </w:pPr>
          </w:p>
          <w:p w:rsidR="00C3242B" w:rsidRPr="007C2CB7" w:rsidRDefault="00C3242B" w:rsidP="004741A8">
            <w:pPr>
              <w:pStyle w:val="Default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Կանխել միջավայրի աղտոտումը</w:t>
            </w:r>
          </w:p>
        </w:tc>
        <w:tc>
          <w:tcPr>
            <w:tcW w:w="557" w:type="pct"/>
          </w:tcPr>
          <w:p w:rsidR="00C3242B" w:rsidRDefault="00C3242B" w:rsidP="004741A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 xml:space="preserve">ՀՏԶՀ, </w:t>
            </w:r>
          </w:p>
          <w:p w:rsidR="00C3242B" w:rsidRDefault="00C3242B" w:rsidP="004741A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  <w:p w:rsidR="00C3242B" w:rsidRPr="0040126B" w:rsidRDefault="00FB2038" w:rsidP="004741A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</w:rPr>
            </w:pPr>
            <w:proofErr w:type="spellStart"/>
            <w:r>
              <w:rPr>
                <w:rFonts w:ascii="Sylfaen" w:eastAsia="Times New Roman" w:hAnsi="Sylfaen" w:cs="Times New Roman"/>
                <w:sz w:val="18"/>
                <w:szCs w:val="18"/>
              </w:rPr>
              <w:t>Ք.Գյումրի</w:t>
            </w:r>
            <w:proofErr w:type="spellEnd"/>
          </w:p>
        </w:tc>
      </w:tr>
      <w:tr w:rsidR="001C446B" w:rsidRPr="0040126B" w:rsidTr="004741A8">
        <w:trPr>
          <w:trHeight w:val="773"/>
        </w:trPr>
        <w:tc>
          <w:tcPr>
            <w:tcW w:w="566" w:type="pct"/>
          </w:tcPr>
          <w:p w:rsidR="001C446B" w:rsidRPr="002A7FE4" w:rsidRDefault="002A7FE4" w:rsidP="005F5DF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 xml:space="preserve">Մանկապարտեզի շենքի </w:t>
            </w:r>
            <w:r w:rsidR="00600998">
              <w:rPr>
                <w:rFonts w:ascii="Sylfaen" w:hAnsi="Sylfaen"/>
                <w:sz w:val="18"/>
                <w:szCs w:val="18"/>
                <w:lang w:val="hy-AM"/>
              </w:rPr>
              <w:t>սեպտի</w:t>
            </w:r>
            <w:r>
              <w:rPr>
                <w:rFonts w:ascii="Sylfaen" w:hAnsi="Sylfaen"/>
                <w:sz w:val="18"/>
                <w:szCs w:val="18"/>
                <w:lang w:val="hy-AM"/>
              </w:rPr>
              <w:t>կակ</w:t>
            </w:r>
            <w:r w:rsidR="00600998">
              <w:rPr>
                <w:rFonts w:ascii="Sylfaen" w:hAnsi="Sylfaen"/>
                <w:sz w:val="18"/>
                <w:szCs w:val="18"/>
                <w:lang w:val="hy-AM"/>
              </w:rPr>
              <w:t>ա</w:t>
            </w:r>
            <w:r>
              <w:rPr>
                <w:rFonts w:ascii="Sylfaen" w:hAnsi="Sylfaen"/>
                <w:sz w:val="18"/>
                <w:szCs w:val="18"/>
                <w:lang w:val="hy-AM"/>
              </w:rPr>
              <w:t>ն հորից կոյուղու հեռացում</w:t>
            </w:r>
          </w:p>
        </w:tc>
        <w:tc>
          <w:tcPr>
            <w:tcW w:w="1270" w:type="pct"/>
          </w:tcPr>
          <w:p w:rsidR="001C446B" w:rsidRPr="00136833" w:rsidRDefault="002A7FE4" w:rsidP="00600998">
            <w:pPr>
              <w:spacing w:before="120" w:after="120" w:line="240" w:lineRule="auto"/>
              <w:rPr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Հատուկ փո</w:t>
            </w:r>
            <w:r w:rsidR="00600998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խ</w:t>
            </w:r>
            <w:r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ադրամիջո</w:t>
            </w:r>
            <w:r w:rsidR="00600998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ց</w:t>
            </w:r>
            <w:r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ով </w:t>
            </w:r>
            <w:r w:rsidR="00B433E3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հավաքված </w:t>
            </w:r>
            <w:r w:rsidR="00600998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կեղտաջրերի</w:t>
            </w:r>
            <w:r w:rsidR="00B433E3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 հեռացում ամսական երկու անգամ  </w:t>
            </w:r>
          </w:p>
        </w:tc>
        <w:tc>
          <w:tcPr>
            <w:tcW w:w="696" w:type="pct"/>
          </w:tcPr>
          <w:p w:rsidR="001C446B" w:rsidRDefault="00B433E3" w:rsidP="00B433E3">
            <w:pPr>
              <w:spacing w:before="120" w:after="120"/>
              <w:rPr>
                <w:color w:val="000000"/>
                <w:sz w:val="18"/>
                <w:szCs w:val="18"/>
                <w:lang w:val="it-IT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 xml:space="preserve">Մանկապարտեզի շենք  </w:t>
            </w:r>
          </w:p>
        </w:tc>
        <w:tc>
          <w:tcPr>
            <w:tcW w:w="601" w:type="pct"/>
          </w:tcPr>
          <w:p w:rsidR="001C446B" w:rsidRPr="00B433E3" w:rsidRDefault="00B433E3" w:rsidP="005F5DF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Դիտազննում</w:t>
            </w:r>
          </w:p>
        </w:tc>
        <w:tc>
          <w:tcPr>
            <w:tcW w:w="665" w:type="pct"/>
          </w:tcPr>
          <w:p w:rsidR="001C446B" w:rsidRDefault="00B433E3" w:rsidP="00B433E3">
            <w:pPr>
              <w:widowControl w:val="0"/>
              <w:autoSpaceDE w:val="0"/>
              <w:autoSpaceDN w:val="0"/>
              <w:spacing w:before="120" w:after="120"/>
              <w:rPr>
                <w:sz w:val="18"/>
                <w:szCs w:val="18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 xml:space="preserve">Մանկապարտեզի շահագորման ընթացքում  </w:t>
            </w:r>
          </w:p>
        </w:tc>
        <w:tc>
          <w:tcPr>
            <w:tcW w:w="645" w:type="pct"/>
          </w:tcPr>
          <w:p w:rsidR="00B433E3" w:rsidRDefault="00B433E3" w:rsidP="005F5DF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Մանկապարտեզում ձևավորել բարենպաստ սանիտարական միջավայր,</w:t>
            </w:r>
          </w:p>
          <w:p w:rsidR="00B433E3" w:rsidRDefault="00B433E3" w:rsidP="005F5DF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Կանխել հողի և ջրի աղտոտումը</w:t>
            </w:r>
          </w:p>
          <w:p w:rsidR="001C446B" w:rsidRDefault="001C446B" w:rsidP="005F5DF8">
            <w:pPr>
              <w:widowControl w:val="0"/>
              <w:autoSpaceDE w:val="0"/>
              <w:autoSpaceDN w:val="0"/>
              <w:spacing w:before="120" w:after="120"/>
              <w:rPr>
                <w:sz w:val="18"/>
                <w:szCs w:val="18"/>
              </w:rPr>
            </w:pPr>
          </w:p>
        </w:tc>
        <w:tc>
          <w:tcPr>
            <w:tcW w:w="557" w:type="pct"/>
          </w:tcPr>
          <w:p w:rsidR="001C446B" w:rsidRPr="00B433E3" w:rsidRDefault="00B433E3" w:rsidP="005F5DF8">
            <w:pPr>
              <w:widowControl w:val="0"/>
              <w:autoSpaceDE w:val="0"/>
              <w:autoSpaceDN w:val="0"/>
              <w:spacing w:before="120" w:after="120"/>
              <w:rPr>
                <w:rFonts w:ascii="Sylfaen" w:hAnsi="Sylfaen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szCs w:val="18"/>
                <w:lang w:val="hy-AM"/>
              </w:rPr>
              <w:t>Ք. Գյումրի</w:t>
            </w:r>
          </w:p>
          <w:p w:rsidR="001C446B" w:rsidRDefault="001C446B" w:rsidP="005F5DF8">
            <w:pPr>
              <w:widowControl w:val="0"/>
              <w:autoSpaceDE w:val="0"/>
              <w:autoSpaceDN w:val="0"/>
              <w:spacing w:before="120" w:after="120"/>
              <w:rPr>
                <w:sz w:val="18"/>
                <w:szCs w:val="18"/>
              </w:rPr>
            </w:pPr>
          </w:p>
        </w:tc>
      </w:tr>
    </w:tbl>
    <w:p w:rsidR="00C3242B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C3242B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C3242B" w:rsidRPr="00F53339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C3242B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C3242B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B433E3" w:rsidRDefault="00B433E3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B433E3" w:rsidRDefault="00B433E3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B433E3" w:rsidRDefault="00B433E3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B433E3" w:rsidRDefault="00B433E3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  <w:lang w:val="hy-AM"/>
        </w:rPr>
      </w:pPr>
    </w:p>
    <w:p w:rsidR="00C26FC5" w:rsidRDefault="00C26FC5" w:rsidP="00C3242B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C3242B" w:rsidRPr="00C26FC5" w:rsidRDefault="00C26FC5" w:rsidP="00C3242B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="00C3242B"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 xml:space="preserve"> 1. </w:t>
      </w:r>
      <w:r>
        <w:rPr>
          <w:rFonts w:ascii="Sylfaen" w:eastAsia="Times New Roman" w:hAnsi="Sylfaen" w:cs="Sylfaen"/>
          <w:b/>
          <w:sz w:val="20"/>
          <w:szCs w:val="20"/>
          <w:lang w:val="hy-AM"/>
        </w:rPr>
        <w:t>Քարտեզ և լուսանկարներ</w:t>
      </w:r>
    </w:p>
    <w:p w:rsidR="00FB2038" w:rsidRPr="00FB2038" w:rsidRDefault="00FB2038" w:rsidP="00C3242B">
      <w:pPr>
        <w:spacing w:after="0" w:line="240" w:lineRule="auto"/>
        <w:rPr>
          <w:rFonts w:ascii="Sylfaen" w:eastAsia="Times New Roman" w:hAnsi="Sylfaen" w:cs="Sylfaen"/>
          <w:b/>
          <w:bCs/>
          <w:color w:val="365F91" w:themeColor="accent1" w:themeShade="BF"/>
        </w:rPr>
      </w:pPr>
    </w:p>
    <w:p w:rsidR="00C3242B" w:rsidRPr="00B433E3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  <w:r>
        <w:rPr>
          <w:rFonts w:ascii="Sylfaen" w:eastAsia="Times New Roman" w:hAnsi="Sylfaen" w:cs="Sylfaen"/>
          <w:sz w:val="20"/>
          <w:szCs w:val="20"/>
        </w:rPr>
        <w:t xml:space="preserve"> </w:t>
      </w:r>
      <w:r w:rsidR="00B433E3">
        <w:rPr>
          <w:rFonts w:ascii="Times New Roman" w:eastAsia="Times New Roman" w:hAnsi="Times New Roman"/>
          <w:noProof/>
          <w:sz w:val="18"/>
          <w:szCs w:val="18"/>
        </w:rPr>
        <w:drawing>
          <wp:inline distT="0" distB="0" distL="0" distR="0" wp14:anchorId="7DE8DBB7" wp14:editId="6941EB59">
            <wp:extent cx="2898443" cy="2173833"/>
            <wp:effectExtent l="317" t="0" r="0" b="0"/>
            <wp:docPr id="3" name="Picture 3" descr="C:\Users\osipova\AppData\Local\Microsoft\Windows\INetCache\Content.Outlook\CIH32JLG\IMG_6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INetCache\Content.Outlook\CIH32JLG\IMG_68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9225" cy="21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3E3">
        <w:rPr>
          <w:rFonts w:ascii="Sylfaen" w:eastAsia="Times New Roman" w:hAnsi="Sylfaen" w:cs="Sylfaen"/>
          <w:sz w:val="20"/>
          <w:szCs w:val="20"/>
          <w:lang w:val="hy-AM"/>
        </w:rPr>
        <w:t xml:space="preserve">                            </w:t>
      </w:r>
      <w:r w:rsidR="00B433E3">
        <w:rPr>
          <w:rFonts w:ascii="Times New Roman" w:eastAsia="Times New Roman" w:hAnsi="Times New Roman"/>
          <w:noProof/>
          <w:sz w:val="18"/>
          <w:szCs w:val="18"/>
        </w:rPr>
        <w:drawing>
          <wp:inline distT="0" distB="0" distL="0" distR="0" wp14:anchorId="20EE9684" wp14:editId="7C110FFB">
            <wp:extent cx="2833421" cy="2125065"/>
            <wp:effectExtent l="0" t="7620" r="0" b="0"/>
            <wp:docPr id="4" name="Picture 4" descr="C:\Users\osipova\AppData\Local\Microsoft\Windows\INetCache\Content.Outlook\CIH32JLG\IMG_6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sipova\AppData\Local\Microsoft\Windows\INetCache\Content.Outlook\CIH32JLG\IMG_684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3512" cy="213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33E3">
        <w:rPr>
          <w:rFonts w:ascii="Sylfaen" w:eastAsia="Times New Roman" w:hAnsi="Sylfaen" w:cs="Sylfaen"/>
          <w:sz w:val="20"/>
          <w:szCs w:val="20"/>
          <w:lang w:val="hy-AM"/>
        </w:rPr>
        <w:t xml:space="preserve">                                            </w:t>
      </w:r>
    </w:p>
    <w:p w:rsidR="00C3242B" w:rsidRDefault="00C3242B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  <w:r>
        <w:rPr>
          <w:rFonts w:ascii="Sylfaen" w:eastAsia="Times New Roman" w:hAnsi="Sylfaen" w:cs="Sylfaen"/>
          <w:sz w:val="20"/>
          <w:szCs w:val="20"/>
        </w:rPr>
        <w:t xml:space="preserve"> </w:t>
      </w:r>
      <w:r w:rsidR="00FB2038">
        <w:rPr>
          <w:rFonts w:ascii="Sylfaen" w:eastAsia="Times New Roman" w:hAnsi="Sylfaen" w:cs="Sylfaen"/>
          <w:sz w:val="20"/>
          <w:szCs w:val="20"/>
        </w:rPr>
        <w:t xml:space="preserve"> </w:t>
      </w:r>
    </w:p>
    <w:p w:rsidR="00FB2038" w:rsidRPr="00B433E3" w:rsidRDefault="00B433E3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  <w:r>
        <w:rPr>
          <w:rFonts w:ascii="Times New Roman" w:eastAsia="Times New Roman" w:hAnsi="Times New Roman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36A51404" wp14:editId="75FDAAED">
            <wp:simplePos x="0" y="0"/>
            <wp:positionH relativeFrom="margin">
              <wp:posOffset>3596640</wp:posOffset>
            </wp:positionH>
            <wp:positionV relativeFrom="margin">
              <wp:posOffset>4323715</wp:posOffset>
            </wp:positionV>
            <wp:extent cx="2700020" cy="2214245"/>
            <wp:effectExtent l="0" t="0" r="5080" b="0"/>
            <wp:wrapSquare wrapText="bothSides"/>
            <wp:docPr id="6" name="Picture 6" descr="G:\Publica\Environmental\ASIF 4\Shirak.Gyumri.S.Maryam\Surb Maryam\IMG_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Publica\Environmental\ASIF 4\Shirak.Gyumri.S.Maryam\Surb Maryam\IMG_42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eastAsia="Times New Roman" w:hAnsi="Sylfaen" w:cs="Sylfaen"/>
          <w:sz w:val="20"/>
          <w:szCs w:val="20"/>
          <w:lang w:val="hy-AM"/>
        </w:rPr>
        <w:t xml:space="preserve">             </w:t>
      </w:r>
    </w:p>
    <w:p w:rsidR="00FB2038" w:rsidRDefault="00FB2038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Pr="00B433E3" w:rsidRDefault="00B433E3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Pr="00B433E3" w:rsidRDefault="00B433E3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  <w:r>
        <w:rPr>
          <w:rFonts w:ascii="Sylfaen" w:eastAsia="Times New Roman" w:hAnsi="Sylfaen" w:cs="Sylfaen"/>
          <w:sz w:val="20"/>
          <w:szCs w:val="20"/>
          <w:lang w:val="hy-AM"/>
        </w:rPr>
        <w:t xml:space="preserve">                                            </w:t>
      </w:r>
    </w:p>
    <w:p w:rsidR="00FB2038" w:rsidRDefault="00FB2038" w:rsidP="00C3242B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  <w:r>
        <w:rPr>
          <w:rFonts w:ascii="Times New Roman" w:eastAsia="Times New Roman" w:hAnsi="Times New Roman"/>
          <w:noProof/>
          <w:sz w:val="18"/>
          <w:szCs w:val="18"/>
        </w:rPr>
        <w:drawing>
          <wp:inline distT="0" distB="0" distL="0" distR="0" wp14:anchorId="43B0306B" wp14:editId="593E4C57">
            <wp:extent cx="3036498" cy="2277374"/>
            <wp:effectExtent l="0" t="0" r="0" b="8890"/>
            <wp:docPr id="1" name="Picture 1" descr="G:\Publica\Environmental\ASIF 4\Shirak.Gyumri.S.Maryam\Surb Maryam\IMG_4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Publica\Environmental\ASIF 4\Shirak.Gyumri.S.Maryam\Surb Maryam\IMG_42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498" cy="227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433E3" w:rsidRDefault="00B433E3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FB2038" w:rsidRPr="00D47E02" w:rsidRDefault="00FB2038" w:rsidP="00FB2038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2.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Բնապահպանական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եւ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սոցիալական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հանրային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լսումների</w:t>
      </w:r>
      <w:r w:rsidRPr="00C26FC5">
        <w:rPr>
          <w:rFonts w:eastAsia="Times New Roman"/>
          <w:b/>
          <w:sz w:val="20"/>
          <w:szCs w:val="20"/>
          <w:lang w:val="hy-AM"/>
        </w:rPr>
        <w:t xml:space="preserve"> </w:t>
      </w:r>
      <w:r w:rsidRPr="00C26FC5">
        <w:rPr>
          <w:rFonts w:ascii="Sylfaen" w:eastAsia="Times New Roman" w:hAnsi="Sylfaen" w:cs="Sylfaen"/>
          <w:b/>
          <w:sz w:val="20"/>
          <w:szCs w:val="20"/>
          <w:lang w:val="hy-AM"/>
        </w:rPr>
        <w:t>արձանագրություն</w:t>
      </w:r>
    </w:p>
    <w:p w:rsidR="00FB2038" w:rsidRPr="00D47E02" w:rsidRDefault="00FB2038" w:rsidP="00FB2038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</w:p>
    <w:p w:rsidR="00D47E02" w:rsidRPr="00683B9C" w:rsidRDefault="00D47E02" w:rsidP="00D47E02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Արձանագրություն</w:t>
      </w:r>
    </w:p>
    <w:p w:rsidR="00D47E02" w:rsidRPr="00683B9C" w:rsidRDefault="00D47E02" w:rsidP="00D47E02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D47E02" w:rsidRDefault="00D47E02" w:rsidP="00D47E02">
      <w:pPr>
        <w:jc w:val="center"/>
        <w:rPr>
          <w:rFonts w:ascii="Sylfaen" w:eastAsia="Times New Roman" w:hAnsi="Sylfaen" w:cs="Times New Roman"/>
          <w:b/>
          <w:lang w:val="hy-AM"/>
        </w:rPr>
      </w:pPr>
      <w:r>
        <w:rPr>
          <w:rFonts w:ascii="Sylfaen" w:eastAsia="Times New Roman" w:hAnsi="Sylfaen" w:cs="Times New Roman"/>
          <w:b/>
          <w:lang w:val="hy-AM"/>
        </w:rPr>
        <w:t>Շիրակի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մարզի </w:t>
      </w:r>
      <w:r w:rsidRPr="00D47E02">
        <w:rPr>
          <w:rFonts w:ascii="Sylfaen" w:eastAsia="Times New Roman" w:hAnsi="Sylfaen" w:cs="Times New Roman"/>
          <w:b/>
          <w:lang w:val="hy-AM"/>
        </w:rPr>
        <w:t>Գյումրի</w:t>
      </w:r>
      <w:r>
        <w:rPr>
          <w:rFonts w:ascii="Sylfaen" w:eastAsia="Times New Roman" w:hAnsi="Sylfaen" w:cs="Times New Roman"/>
          <w:b/>
          <w:lang w:val="hy-AM"/>
        </w:rPr>
        <w:t xml:space="preserve"> </w:t>
      </w:r>
      <w:r w:rsidRPr="00D47E02">
        <w:rPr>
          <w:rFonts w:ascii="Sylfaen" w:eastAsia="Times New Roman" w:hAnsi="Sylfaen" w:cs="Times New Roman"/>
          <w:b/>
          <w:lang w:val="hy-AM"/>
        </w:rPr>
        <w:t>քազաքում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</w:t>
      </w:r>
      <w:r w:rsidRPr="00FB2038">
        <w:rPr>
          <w:rFonts w:ascii="Sylfaen" w:eastAsia="Times New Roman" w:hAnsi="Sylfaen" w:cs="Times New Roman"/>
          <w:b/>
          <w:lang w:val="hy-AM"/>
        </w:rPr>
        <w:t>«</w:t>
      </w:r>
      <w:r>
        <w:rPr>
          <w:rFonts w:ascii="Sylfaen" w:eastAsia="Times New Roman" w:hAnsi="Sylfaen" w:cs="Times New Roman"/>
          <w:b/>
          <w:lang w:val="hy-AM"/>
        </w:rPr>
        <w:t>Սուրբ Մարիամ</w:t>
      </w:r>
      <w:r w:rsidRPr="00FB2038">
        <w:rPr>
          <w:rFonts w:ascii="Sylfaen" w:eastAsia="Times New Roman" w:hAnsi="Sylfaen" w:cs="Times New Roman"/>
          <w:b/>
          <w:lang w:val="hy-AM"/>
        </w:rPr>
        <w:t xml:space="preserve">» մանկապարտեզի </w:t>
      </w:r>
      <w:r w:rsidRPr="00683B9C">
        <w:rPr>
          <w:rFonts w:ascii="Sylfaen" w:eastAsia="Times New Roman" w:hAnsi="Sylfaen" w:cs="Times New Roman"/>
          <w:b/>
          <w:lang w:val="hy-AM"/>
        </w:rPr>
        <w:t>կառուցման</w:t>
      </w:r>
    </w:p>
    <w:p w:rsidR="00D47E02" w:rsidRPr="00683B9C" w:rsidRDefault="00D47E02" w:rsidP="00D47E02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բնապահպանական և սոցիալական կառավարման պլանի վերաբերյալ</w:t>
      </w:r>
    </w:p>
    <w:p w:rsidR="00D47E02" w:rsidRPr="00683B9C" w:rsidRDefault="00D47E02" w:rsidP="00D47E02">
      <w:pPr>
        <w:spacing w:after="0" w:line="240" w:lineRule="auto"/>
        <w:jc w:val="both"/>
        <w:rPr>
          <w:rFonts w:ascii="Sylfaen" w:eastAsia="Times New Roman" w:hAnsi="Sylfaen" w:cs="Times New Roman"/>
          <w:b/>
          <w:lang w:val="hy-AM"/>
        </w:rPr>
      </w:pPr>
    </w:p>
    <w:p w:rsidR="00D47E02" w:rsidRPr="00630CBD" w:rsidRDefault="0068210A" w:rsidP="00D47E02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>2020 թվականի փետրվարի 5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-ին Շիրակի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մարզի 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>Գյումրի քաղաքում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տեղի ունեցավ </w:t>
      </w:r>
      <w:r w:rsidR="00D47E02" w:rsidRPr="00AB092B">
        <w:rPr>
          <w:rFonts w:ascii="Sylfaen" w:eastAsia="Times LatArm" w:hAnsi="Sylfaen" w:cs="Times New Roman"/>
          <w:sz w:val="24"/>
          <w:szCs w:val="24"/>
          <w:lang w:val="hy-AM"/>
        </w:rPr>
        <w:t>հանրային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քննարկում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«Սուրբ Մարիամ» մանկապարտեզի նոր շենքի կառուցման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Բնապահպանական և սոցիալական կառավարման պլանի 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>(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ԲՍԿՊ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>)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վերաբերյալ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հունվարի 20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-ին ՀՏԶՀ պաշտոնական կայք էջում </w:t>
      </w:r>
      <w:r w:rsidR="00D47E02" w:rsidRPr="00630CBD">
        <w:rPr>
          <w:rFonts w:ascii="Times New Roman" w:eastAsia="Calibri" w:hAnsi="Times New Roman" w:cs="Times New Roman"/>
          <w:lang w:val="hy-AM"/>
        </w:rPr>
        <w:t>(</w:t>
      </w:r>
      <w:r w:rsidR="00D47E02">
        <w:fldChar w:fldCharType="begin"/>
      </w:r>
      <w:r w:rsidR="00D47E02" w:rsidRPr="00D47E02">
        <w:rPr>
          <w:lang w:val="hy-AM"/>
        </w:rPr>
        <w:instrText xml:space="preserve"> HYPERLINK "http://www.atdf.am" </w:instrText>
      </w:r>
      <w:r w:rsidR="00D47E02">
        <w:fldChar w:fldCharType="separate"/>
      </w:r>
      <w:r w:rsidR="00D47E02" w:rsidRPr="00030699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t>www.atdf.</w:t>
      </w:r>
      <w:r w:rsidR="00D47E02" w:rsidRPr="00ED0D93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t>am</w:t>
      </w:r>
      <w:r w:rsidR="00D47E02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fldChar w:fldCharType="end"/>
      </w:r>
      <w:r w:rsidR="00D47E02"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հրապարակվել է</w:t>
      </w:r>
      <w:r w:rsidR="00D47E02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հանդիպման վերաբերյալ հայտարարություն՝ հայերեն և անգլերեն լեզուներով՝ ներառյալ հանդիպման ամսաթիվը և ժամը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="00D47E02" w:rsidRPr="008F54E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D47E02"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մասին հայտարարությունը փակցվել է նախապես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համայնք</w:t>
      </w:r>
      <w:r w:rsidR="00D47E02"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ապետարանի հայտարարությունների տախտակին, ինչպես նաև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համայնքապետարանի աշխատակիցների կողմից իրականացվել է հեռախոսային զանգեր՝</w:t>
      </w:r>
      <w:r w:rsidR="00D47E02"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 մասնակիցների ներկայությունը ապահովելու համար:</w:t>
      </w:r>
    </w:p>
    <w:p w:rsidR="00D47E02" w:rsidRPr="00630CBD" w:rsidRDefault="00D47E02" w:rsidP="00D47E02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Հանրային քննարկումը իրականացվել է ՀՏԶՀ </w:t>
      </w:r>
      <w:r w:rsidR="0022638C">
        <w:rPr>
          <w:rFonts w:ascii="Sylfaen" w:eastAsia="Calibri" w:hAnsi="Sylfaen" w:cs="Times New Roman"/>
          <w:sz w:val="24"/>
          <w:szCs w:val="24"/>
          <w:lang w:val="hy-AM"/>
        </w:rPr>
        <w:t>սոցիալական մասնագետ Քնարիկ Գրիգորյանի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կողմից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D47E02" w:rsidRPr="00630CBD" w:rsidRDefault="00D47E02" w:rsidP="00D47E02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սկզբում </w:t>
      </w:r>
      <w:r w:rsidRPr="00D47E02">
        <w:rPr>
          <w:rFonts w:ascii="Sylfaen" w:eastAsia="Calibri" w:hAnsi="Sylfaen" w:cs="Times New Roman"/>
          <w:sz w:val="24"/>
          <w:szCs w:val="24"/>
          <w:lang w:val="hy-AM"/>
        </w:rPr>
        <w:t>մանկապարտեզի տնօրենը</w:t>
      </w:r>
      <w:r w:rsidR="0022638C">
        <w:rPr>
          <w:rFonts w:ascii="Sylfaen" w:eastAsia="Calibri" w:hAnsi="Sylfaen" w:cs="Times New Roman"/>
          <w:sz w:val="24"/>
          <w:szCs w:val="24"/>
          <w:lang w:val="hy-AM"/>
        </w:rPr>
        <w:t>՝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22638C">
        <w:rPr>
          <w:rFonts w:ascii="Sylfaen" w:eastAsia="Calibri" w:hAnsi="Sylfaen" w:cs="Times New Roman"/>
          <w:sz w:val="24"/>
          <w:szCs w:val="24"/>
          <w:lang w:val="hy-AM"/>
        </w:rPr>
        <w:t>Աշխեն Գևորգյանը,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ողջունեց ներկա գտնվողներին ներկայացրեց քննարկման հիմնական նպատակը և ՀՏԶՀ մասնագետին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22638C" w:rsidRDefault="0022638C" w:rsidP="00D47E02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Ք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գրիգորյանը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 xml:space="preserve"> ներկայացրեց ԲՍԿՊ-ն և ընդգծեց ծրագրի իրականացման հետ կապված հավանական բացասական բնապահպանական ազդեցությունները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Այն ներառում է օդի աղտոտումը, շինարարական աղբի կուտակումները, և տեղափոխությունը</w:t>
      </w:r>
      <w:r w:rsidR="00D47E02" w:rsidRPr="008F54E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Ք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Գրիգորյանը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բացատրեց թե ինչ միջոցառումներ է ՀՏԶՀ-ն կիրառելու մեղմացնելու հնարավոր բացասական ազդեցությունները՝ ներառյալ շինարարական աղբի տեղափոխումը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D47E02" w:rsidRPr="00630CBD" w:rsidRDefault="00C93844" w:rsidP="00D47E02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Նկարագրվեց ՀՏԶՀ-ի կողմից շինարարական աշխատանքների վերահսկողության կարգը և ամսական կտրվածքով իրականացվող մոնիտորինգային այցելությունները՝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երաշխավորելու, որ</w:t>
      </w:r>
      <w:r w:rsidR="00D47E02" w:rsidRPr="00683B9C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ԲՍԿՊ-ում ներառված բոլոր բնապահպանական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և սոցիալական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 xml:space="preserve"> մեղմացուցիչ միջոցառումները կատարված են և շեղումների մասին զեկուցվել է ՀՏԶՀ-ին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D47E02" w:rsidRPr="00336E1A" w:rsidRDefault="00C93844" w:rsidP="00D47E02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>Ք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Գրիգորյանը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նաև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հնարավոր սոցիալական ռիսկերի և վերջիններիս բացառման կամ մեղմացման միջոցառումների</w:t>
      </w:r>
      <w:r w:rsidR="00D47E02" w:rsidRPr="004A2BD1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մասին: Նա մատնանշեց, որ ծրագիրը չի ներառում տարաբնակեցում, քանի որ շինարարության համար առաջարկվող տարածքը հանրային սեփականություն է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և չի օգտագործվում այն նպատակներով</w:t>
      </w:r>
      <w:r w:rsidR="00D47E02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7A28AA" w:rsidRDefault="00C93844" w:rsidP="00D47E02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>Ք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Գրիգորյանը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հիմնական սոցիալ-տնտեսական մարտահրավերների մասին՝ ներառյալ կանանց, երիտասարդների և խոցելի խմբերի ներառումը օգուտների բաշխմանը</w:t>
      </w:r>
      <w:r w:rsidR="00D47E02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7A28AA">
        <w:rPr>
          <w:rFonts w:ascii="Sylfaen" w:eastAsia="Times LatArm" w:hAnsi="Sylfaen" w:cs="Times New Roman"/>
          <w:sz w:val="24"/>
          <w:szCs w:val="24"/>
          <w:lang w:val="hy-AM"/>
        </w:rPr>
        <w:t>Նաև քննարկվեց մանկապարտեզի շենքի կառուցման ընթացքում երեխաների և աշխատակիցների այլ մանկապարտեզներ տեղափոխման հարցը: Գյումրիի քաղաքապետարանի կրթության բաժնի աշխատակիցը, որը ներկա էր հանդիպմանը, հավաստիացրեց քննարկման մասնակիցներին, որ ոչ մի երեխա և աշխատակից դուրս չի մնա նախակրթական համակարգից մանակապարտեզի շինարարության ընթացքում:</w:t>
      </w:r>
    </w:p>
    <w:p w:rsidR="00D47E02" w:rsidRPr="00630CBD" w:rsidRDefault="00B33223" w:rsidP="00D47E02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>Ք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Գրիգորյանը</w:t>
      </w:r>
      <w:r w:rsidR="00D47E02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բացատրեց նաև</w:t>
      </w:r>
      <w:r>
        <w:rPr>
          <w:rFonts w:ascii="Sylfaen" w:eastAsia="Times LatArm" w:hAnsi="Sylfaen" w:cs="Times New Roman"/>
          <w:sz w:val="24"/>
          <w:szCs w:val="24"/>
          <w:lang w:val="hy-AM"/>
        </w:rPr>
        <w:t>,</w:t>
      </w:r>
      <w:r w:rsidR="00D47E02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թե ինչպես է գործում բողոքների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լուծման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մեխանիզմը ՍՆՏԶ ծրագրի շրջանակներում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՝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մատնանշելով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, որ </w:t>
      </w:r>
      <w:r w:rsidR="00D47E02" w:rsidRPr="00D47E02">
        <w:rPr>
          <w:rFonts w:ascii="Sylfaen" w:eastAsia="Times LatArm" w:hAnsi="Sylfaen" w:cs="Times New Roman"/>
          <w:sz w:val="24"/>
          <w:szCs w:val="24"/>
          <w:lang w:val="hy-AM"/>
        </w:rPr>
        <w:t>բոլոր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բնակիչները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հնարավորություն կունենան ուղիղ դիմել ՀՏԶՀ այն դեպքում, երբ չեն ցանկանա իրենց բողոքը հայտնել ԾԻԿ-ին կամ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տեղական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մակարդակում բողոքների համակարգողին</w:t>
      </w:r>
      <w:r w:rsidR="00D47E02" w:rsidRPr="008F54ED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Ք. Գրիգորյանը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ներկայացրեց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>բողոքների ուղարկման բոլոր տարբերակները, այդ թվում էլ</w:t>
      </w:r>
      <w:r>
        <w:rPr>
          <w:rFonts w:ascii="Sylfaen" w:eastAsia="Times LatArm" w:hAnsi="Sylfaen" w:cs="Times New Roman"/>
          <w:sz w:val="24"/>
          <w:szCs w:val="24"/>
          <w:lang w:val="hy-AM"/>
        </w:rPr>
        <w:t>.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հասցեն, թեժ գծի հեռախոսահամարը, փոստային հասցեն և կայքի հասցեն՝ նշելով, որ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բոլոր կոնտակտային տվյալները նշված են ՀՏԶՀ-ի պաշտոնական էջում և մանկա</w:t>
      </w:r>
      <w:r w:rsidR="00EF7C03">
        <w:rPr>
          <w:rFonts w:ascii="Sylfaen" w:eastAsia="Times LatArm" w:hAnsi="Sylfaen" w:cs="Times New Roman"/>
          <w:sz w:val="24"/>
          <w:szCs w:val="24"/>
          <w:lang w:val="hy-AM"/>
        </w:rPr>
        <w:t>պար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տեզում և համայնքապետարանում փակցված հայտարարությունների վրա</w:t>
      </w:r>
      <w:r w:rsidR="00D47E02" w:rsidRPr="008F54ED">
        <w:rPr>
          <w:rFonts w:ascii="Sylfaen" w:eastAsia="Times LatArm" w:hAnsi="Sylfaen" w:cs="Times New Roman"/>
          <w:sz w:val="24"/>
          <w:szCs w:val="24"/>
          <w:lang w:val="hy-AM"/>
        </w:rPr>
        <w:t xml:space="preserve">:  </w:t>
      </w:r>
      <w:r w:rsidR="00EF7C03">
        <w:rPr>
          <w:rFonts w:ascii="Sylfaen" w:eastAsia="Times LatArm" w:hAnsi="Sylfaen" w:cs="Times New Roman"/>
          <w:sz w:val="24"/>
          <w:szCs w:val="24"/>
          <w:lang w:val="hy-AM"/>
        </w:rPr>
        <w:t>Ք. Գրիգորյանը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ներկայացրեց, որ հանրային վայրերում և շին</w:t>
      </w:r>
      <w:r w:rsidR="00EF7C03">
        <w:rPr>
          <w:rFonts w:ascii="Sylfaen" w:eastAsia="Times LatArm" w:hAnsi="Sylfaen" w:cs="Times New Roman"/>
          <w:sz w:val="24"/>
          <w:szCs w:val="24"/>
          <w:lang w:val="hy-AM"/>
        </w:rPr>
        <w:t xml:space="preserve">արարական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հրապարակում տեղեկատվական </w:t>
      </w:r>
      <w:r w:rsidR="00D47E02"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 w:rsidR="00D47E02"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 w:rsidR="00D47E02">
        <w:rPr>
          <w:rFonts w:ascii="Sylfaen" w:eastAsia="Calibri" w:hAnsi="Sylfaen" w:cs="Times New Roman"/>
          <w:sz w:val="24"/>
          <w:szCs w:val="24"/>
          <w:lang w:val="hy-AM"/>
        </w:rPr>
        <w:t>երաշխավորելու, որ համայնքի ներկայացուցիչները կարող են բարձրացնել իրենց ձայնը մտահոգություններ ունենալու դեպքում</w:t>
      </w:r>
      <w:r w:rsidR="00D47E02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3F0037" w:rsidRDefault="003F0037" w:rsidP="00D47E02">
      <w:pPr>
        <w:rPr>
          <w:rFonts w:ascii="Sylfaen" w:hAnsi="Sylfaen"/>
          <w:b/>
          <w:lang w:val="hy-AM"/>
        </w:rPr>
      </w:pPr>
    </w:p>
    <w:p w:rsidR="003F0037" w:rsidRDefault="003F0037" w:rsidP="00D47E02">
      <w:pPr>
        <w:rPr>
          <w:rFonts w:ascii="Sylfaen" w:hAnsi="Sylfaen"/>
          <w:b/>
          <w:lang w:val="hy-AM"/>
        </w:rPr>
      </w:pPr>
    </w:p>
    <w:p w:rsidR="003F0037" w:rsidRDefault="003F0037" w:rsidP="00D47E02">
      <w:pPr>
        <w:rPr>
          <w:rFonts w:ascii="Sylfaen" w:hAnsi="Sylfaen"/>
          <w:b/>
          <w:lang w:val="hy-AM"/>
        </w:rPr>
      </w:pPr>
    </w:p>
    <w:p w:rsidR="003F0037" w:rsidRDefault="003F0037" w:rsidP="00D47E02">
      <w:pPr>
        <w:rPr>
          <w:rFonts w:ascii="Sylfaen" w:hAnsi="Sylfaen"/>
          <w:b/>
          <w:lang w:val="hy-AM"/>
        </w:rPr>
      </w:pPr>
    </w:p>
    <w:p w:rsidR="00D47E02" w:rsidRDefault="00EF7C03" w:rsidP="00D47E02">
      <w:pPr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>Հանրային քննարկման ն</w:t>
      </w:r>
      <w:r w:rsidRPr="00EF7C03">
        <w:rPr>
          <w:rFonts w:ascii="Sylfaen" w:hAnsi="Sylfaen"/>
          <w:b/>
          <w:lang w:val="hy-AM"/>
        </w:rPr>
        <w:t>կարներ</w:t>
      </w:r>
    </w:p>
    <w:p w:rsidR="00EF7C03" w:rsidRDefault="003F0037" w:rsidP="00D47E02">
      <w:pPr>
        <w:rPr>
          <w:rFonts w:ascii="Sylfaen" w:hAnsi="Sylfaen"/>
          <w:b/>
          <w:lang w:val="hy-AM"/>
        </w:rPr>
      </w:pPr>
      <w:r>
        <w:rPr>
          <w:noProof/>
        </w:rPr>
        <w:drawing>
          <wp:inline distT="0" distB="0" distL="0" distR="0">
            <wp:extent cx="2999232" cy="2249700"/>
            <wp:effectExtent l="0" t="0" r="0" b="0"/>
            <wp:docPr id="8" name="Picture 8" descr="C:\Users\Sonya-M\AppData\Local\Microsoft\Windows\Temporary Internet Files\Content.Word\IMG_3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nya-M\AppData\Local\Microsoft\Windows\Temporary Internet Files\Content.Word\IMG_34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446" cy="2251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b/>
          <w:lang w:val="hy-AM"/>
        </w:rPr>
        <w:t xml:space="preserve">  </w:t>
      </w:r>
      <w:r>
        <w:rPr>
          <w:noProof/>
        </w:rPr>
        <w:drawing>
          <wp:inline distT="0" distB="0" distL="0" distR="0">
            <wp:extent cx="2993989" cy="2245767"/>
            <wp:effectExtent l="0" t="0" r="0" b="2540"/>
            <wp:docPr id="9" name="Picture 9" descr="C:\Users\Sonya-M\AppData\Local\Microsoft\Windows\Temporary Internet Files\Content.Word\IMG_3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ya-M\AppData\Local\Microsoft\Windows\Temporary Internet Files\Content.Word\IMG_34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199" cy="224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C03" w:rsidRPr="00EF7C03" w:rsidRDefault="00EF7C03" w:rsidP="00D47E02">
      <w:pPr>
        <w:rPr>
          <w:rFonts w:ascii="Sylfaen" w:hAnsi="Sylfaen"/>
          <w:b/>
          <w:lang w:val="hy-AM"/>
        </w:rPr>
      </w:pPr>
      <w:r>
        <w:rPr>
          <w:rFonts w:ascii="Sylfaen" w:hAnsi="Sylfaen"/>
          <w:b/>
          <w:lang w:val="hy-AM"/>
        </w:rPr>
        <w:t>Մասնակիցների ցանկ</w:t>
      </w:r>
    </w:p>
    <w:p w:rsidR="00D47E02" w:rsidRDefault="00F064BF" w:rsidP="00FB2038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  <w:r>
        <w:rPr>
          <w:rFonts w:ascii="Sylfaen" w:eastAsia="Times New Roman" w:hAnsi="Sylfaen" w:cs="Sylfaen"/>
          <w:b/>
          <w:noProof/>
          <w:sz w:val="20"/>
          <w:szCs w:val="20"/>
        </w:rPr>
        <w:drawing>
          <wp:inline distT="0" distB="0" distL="0" distR="0">
            <wp:extent cx="1828800" cy="253843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284" cy="254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New Roman" w:hAnsi="Sylfaen" w:cs="Sylfaen"/>
          <w:b/>
          <w:sz w:val="20"/>
          <w:szCs w:val="20"/>
          <w:lang w:val="hy-AM"/>
        </w:rPr>
        <w:t xml:space="preserve">  </w:t>
      </w:r>
      <w:r>
        <w:rPr>
          <w:rFonts w:ascii="Sylfaen" w:eastAsia="Times New Roman" w:hAnsi="Sylfaen" w:cs="Sylfaen"/>
          <w:b/>
          <w:noProof/>
          <w:sz w:val="20"/>
          <w:szCs w:val="20"/>
        </w:rPr>
        <w:drawing>
          <wp:inline distT="0" distB="0" distL="0" distR="0">
            <wp:extent cx="1887321" cy="2607152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957" cy="2610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New Roman" w:hAnsi="Sylfaen" w:cs="Sylfaen"/>
          <w:b/>
          <w:sz w:val="20"/>
          <w:szCs w:val="20"/>
          <w:lang w:val="hy-AM"/>
        </w:rPr>
        <w:t xml:space="preserve">  </w:t>
      </w:r>
      <w:r>
        <w:rPr>
          <w:rFonts w:ascii="Sylfaen" w:eastAsia="Times New Roman" w:hAnsi="Sylfaen" w:cs="Sylfaen"/>
          <w:b/>
          <w:noProof/>
          <w:sz w:val="20"/>
          <w:szCs w:val="20"/>
        </w:rPr>
        <w:drawing>
          <wp:inline distT="0" distB="0" distL="0" distR="0">
            <wp:extent cx="2033626" cy="2754446"/>
            <wp:effectExtent l="0" t="0" r="5080" b="825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969" cy="275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4BF" w:rsidRPr="00D47E02" w:rsidRDefault="00F064BF" w:rsidP="00FB2038">
      <w:pPr>
        <w:spacing w:after="0" w:line="240" w:lineRule="auto"/>
        <w:rPr>
          <w:rFonts w:ascii="Sylfaen" w:eastAsia="Times New Roman" w:hAnsi="Sylfaen" w:cs="Sylfaen"/>
          <w:b/>
          <w:sz w:val="20"/>
          <w:szCs w:val="20"/>
          <w:lang w:val="hy-AM"/>
        </w:rPr>
      </w:pPr>
      <w:bookmarkStart w:id="1" w:name="_GoBack"/>
      <w:r>
        <w:rPr>
          <w:rFonts w:ascii="Sylfaen" w:eastAsia="Times New Roman" w:hAnsi="Sylfaen" w:cs="Sylfaen"/>
          <w:b/>
          <w:noProof/>
          <w:sz w:val="20"/>
          <w:szCs w:val="20"/>
        </w:rPr>
        <w:drawing>
          <wp:inline distT="0" distB="0" distL="0" distR="0">
            <wp:extent cx="2048256" cy="2804433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168" cy="280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FB2038" w:rsidRPr="00C26FC5" w:rsidRDefault="00FB2038" w:rsidP="00FB2038">
      <w:pPr>
        <w:spacing w:after="0" w:line="240" w:lineRule="auto"/>
        <w:rPr>
          <w:rFonts w:eastAsia="Times New Roman"/>
          <w:sz w:val="20"/>
          <w:szCs w:val="20"/>
          <w:lang w:val="hy-AM"/>
        </w:rPr>
      </w:pPr>
    </w:p>
    <w:p w:rsidR="00FB2038" w:rsidRPr="00136833" w:rsidRDefault="00FB2038" w:rsidP="00FB2038">
      <w:pPr>
        <w:spacing w:after="0" w:line="240" w:lineRule="auto"/>
        <w:rPr>
          <w:rFonts w:ascii="Sylfaen" w:eastAsia="Times New Roman" w:hAnsi="Sylfaen"/>
          <w:b/>
          <w:sz w:val="20"/>
          <w:szCs w:val="20"/>
          <w:lang w:val="hy-AM"/>
        </w:rPr>
      </w:pP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3.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Շինարարական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թույլտվության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պատճեն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="00C26FC5" w:rsidRPr="00136833">
        <w:rPr>
          <w:rFonts w:ascii="Sylfaen" w:eastAsia="Times New Roman" w:hAnsi="Sylfaen"/>
          <w:b/>
          <w:sz w:val="20"/>
          <w:szCs w:val="20"/>
          <w:lang w:val="hy-AM"/>
        </w:rPr>
        <w:t>(</w:t>
      </w:r>
      <w:r w:rsidR="00C26FC5" w:rsidRPr="00C26FC5">
        <w:rPr>
          <w:rFonts w:ascii="Sylfaen" w:eastAsia="Times New Roman" w:hAnsi="Sylfaen"/>
          <w:b/>
          <w:sz w:val="20"/>
          <w:szCs w:val="20"/>
          <w:lang w:val="hy-AM"/>
        </w:rPr>
        <w:t>կտրամադրվի</w:t>
      </w:r>
      <w:r w:rsidR="00C26FC5" w:rsidRPr="00136833">
        <w:rPr>
          <w:rFonts w:ascii="Sylfaen" w:eastAsia="Times New Roman" w:hAnsi="Sylfaen"/>
          <w:b/>
          <w:sz w:val="20"/>
          <w:szCs w:val="20"/>
          <w:lang w:val="hy-AM"/>
        </w:rPr>
        <w:t>)</w:t>
      </w:r>
    </w:p>
    <w:p w:rsidR="00FB2038" w:rsidRPr="00136833" w:rsidRDefault="00FB2038" w:rsidP="00FB2038">
      <w:pPr>
        <w:spacing w:after="0" w:line="240" w:lineRule="auto"/>
        <w:rPr>
          <w:rFonts w:eastAsia="Times New Roman"/>
          <w:sz w:val="20"/>
          <w:szCs w:val="20"/>
          <w:lang w:val="hy-AM"/>
        </w:rPr>
      </w:pPr>
    </w:p>
    <w:p w:rsidR="00C26FC5" w:rsidRDefault="00C26FC5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C26FC5" w:rsidRDefault="00C26FC5" w:rsidP="00FB203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FB2038" w:rsidRPr="00C26FC5" w:rsidRDefault="00FB2038" w:rsidP="00FB2038">
      <w:pPr>
        <w:spacing w:after="0" w:line="240" w:lineRule="auto"/>
        <w:rPr>
          <w:rFonts w:eastAsia="Times New Roman"/>
          <w:b/>
          <w:sz w:val="20"/>
          <w:szCs w:val="20"/>
        </w:rPr>
      </w:pPr>
      <w:proofErr w:type="spellStart"/>
      <w:proofErr w:type="gramStart"/>
      <w:r w:rsidRPr="00C26FC5">
        <w:rPr>
          <w:rFonts w:ascii="Sylfaen" w:eastAsia="Times New Roman" w:hAnsi="Sylfaen" w:cs="Sylfaen"/>
          <w:b/>
          <w:sz w:val="20"/>
          <w:szCs w:val="20"/>
        </w:rPr>
        <w:t>Հավելված</w:t>
      </w:r>
      <w:proofErr w:type="spellEnd"/>
      <w:r w:rsidRPr="00C26FC5">
        <w:rPr>
          <w:rFonts w:eastAsia="Times New Roman"/>
          <w:b/>
          <w:sz w:val="20"/>
          <w:szCs w:val="20"/>
        </w:rPr>
        <w:t xml:space="preserve"> 4.</w:t>
      </w:r>
      <w:proofErr w:type="gramEnd"/>
      <w:r w:rsidRPr="00C26FC5">
        <w:rPr>
          <w:rFonts w:eastAsia="Times New Roman"/>
          <w:b/>
          <w:sz w:val="20"/>
          <w:szCs w:val="20"/>
        </w:rPr>
        <w:t xml:space="preserve"> </w:t>
      </w:r>
      <w:proofErr w:type="spellStart"/>
      <w:r w:rsidRPr="00C26FC5">
        <w:rPr>
          <w:rFonts w:ascii="Sylfaen" w:eastAsia="Times New Roman" w:hAnsi="Sylfaen" w:cs="Sylfaen"/>
          <w:b/>
          <w:sz w:val="20"/>
          <w:szCs w:val="20"/>
        </w:rPr>
        <w:t>Թափոնների</w:t>
      </w:r>
      <w:proofErr w:type="spellEnd"/>
      <w:r w:rsidRPr="00C26FC5">
        <w:rPr>
          <w:rFonts w:eastAsia="Times New Roman"/>
          <w:b/>
          <w:sz w:val="20"/>
          <w:szCs w:val="20"/>
        </w:rPr>
        <w:t xml:space="preserve"> </w:t>
      </w:r>
      <w:proofErr w:type="spellStart"/>
      <w:r w:rsidRPr="00C26FC5">
        <w:rPr>
          <w:rFonts w:ascii="Sylfaen" w:eastAsia="Times New Roman" w:hAnsi="Sylfaen" w:cs="Sylfaen"/>
          <w:b/>
          <w:sz w:val="20"/>
          <w:szCs w:val="20"/>
        </w:rPr>
        <w:t>հեռացման</w:t>
      </w:r>
      <w:proofErr w:type="spellEnd"/>
      <w:r w:rsidRPr="00C26FC5">
        <w:rPr>
          <w:rFonts w:eastAsia="Times New Roman"/>
          <w:b/>
          <w:sz w:val="20"/>
          <w:szCs w:val="20"/>
        </w:rPr>
        <w:t xml:space="preserve"> </w:t>
      </w:r>
      <w:proofErr w:type="spellStart"/>
      <w:r w:rsidRPr="00C26FC5">
        <w:rPr>
          <w:rFonts w:ascii="Sylfaen" w:eastAsia="Times New Roman" w:hAnsi="Sylfaen" w:cs="Sylfaen"/>
          <w:b/>
          <w:sz w:val="20"/>
          <w:szCs w:val="20"/>
        </w:rPr>
        <w:t>թույլտվության</w:t>
      </w:r>
      <w:proofErr w:type="spellEnd"/>
      <w:r w:rsidRPr="00C26FC5">
        <w:rPr>
          <w:rFonts w:eastAsia="Times New Roman"/>
          <w:b/>
          <w:sz w:val="20"/>
          <w:szCs w:val="20"/>
        </w:rPr>
        <w:t xml:space="preserve"> </w:t>
      </w:r>
      <w:proofErr w:type="spellStart"/>
      <w:r w:rsidRPr="00C26FC5">
        <w:rPr>
          <w:rFonts w:ascii="Sylfaen" w:eastAsia="Times New Roman" w:hAnsi="Sylfaen" w:cs="Sylfaen"/>
          <w:b/>
          <w:sz w:val="20"/>
          <w:szCs w:val="20"/>
        </w:rPr>
        <w:t>պատճեն</w:t>
      </w:r>
      <w:proofErr w:type="spellEnd"/>
      <w:r w:rsidRPr="00C26FC5">
        <w:rPr>
          <w:rFonts w:eastAsia="Times New Roman"/>
          <w:b/>
          <w:sz w:val="20"/>
          <w:szCs w:val="20"/>
        </w:rPr>
        <w:t xml:space="preserve"> </w:t>
      </w:r>
    </w:p>
    <w:p w:rsidR="00FB2038" w:rsidRDefault="00FB2038" w:rsidP="00FB2038">
      <w:pPr>
        <w:spacing w:after="0" w:line="240" w:lineRule="auto"/>
        <w:rPr>
          <w:rFonts w:ascii="Sylfaen" w:eastAsia="Times New Roman" w:hAnsi="Sylfaen"/>
          <w:sz w:val="20"/>
          <w:szCs w:val="20"/>
          <w:lang w:val="hy-AM"/>
        </w:rPr>
      </w:pPr>
    </w:p>
    <w:p w:rsidR="00C26FC5" w:rsidRPr="00C26FC5" w:rsidRDefault="00C26FC5" w:rsidP="00FB2038">
      <w:pPr>
        <w:spacing w:after="0" w:line="240" w:lineRule="auto"/>
        <w:rPr>
          <w:rFonts w:ascii="Sylfaen" w:eastAsia="Times New Roman" w:hAnsi="Sylfaen"/>
          <w:sz w:val="20"/>
          <w:szCs w:val="20"/>
          <w:lang w:val="hy-AM"/>
        </w:rPr>
      </w:pPr>
      <w:r>
        <w:rPr>
          <w:noProof/>
        </w:rPr>
        <w:drawing>
          <wp:inline distT="0" distB="0" distL="0" distR="0" wp14:anchorId="4A0785DE" wp14:editId="1DA78046">
            <wp:extent cx="4023360" cy="3017520"/>
            <wp:effectExtent l="7620" t="0" r="3810" b="3810"/>
            <wp:docPr id="12" name="Picture 12" descr="C:\Users\osipova\AppData\Local\Microsoft\Windows\INetCache\Content.Outlook\CIH32JLG\IMG_6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sipova\AppData\Local\Microsoft\Windows\INetCache\Content.Outlook\CIH32JLG\IMG_684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3117" cy="3024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038" w:rsidRDefault="00FB2038" w:rsidP="00FB2038">
      <w:pPr>
        <w:spacing w:after="0" w:line="240" w:lineRule="auto"/>
        <w:rPr>
          <w:rFonts w:eastAsia="Times New Roman"/>
          <w:sz w:val="20"/>
          <w:szCs w:val="20"/>
        </w:rPr>
      </w:pPr>
    </w:p>
    <w:p w:rsidR="00FB2038" w:rsidRDefault="00FB2038" w:rsidP="00FB2038">
      <w:pPr>
        <w:spacing w:after="0" w:line="240" w:lineRule="auto"/>
        <w:rPr>
          <w:rFonts w:eastAsia="Times New Roman"/>
          <w:sz w:val="20"/>
          <w:szCs w:val="20"/>
        </w:rPr>
      </w:pPr>
    </w:p>
    <w:p w:rsidR="00FB2038" w:rsidRDefault="00FB2038" w:rsidP="00FB2038">
      <w:pPr>
        <w:spacing w:after="0" w:line="240" w:lineRule="auto"/>
        <w:rPr>
          <w:rFonts w:eastAsia="Times New Roman"/>
          <w:sz w:val="20"/>
          <w:szCs w:val="20"/>
        </w:rPr>
      </w:pPr>
    </w:p>
    <w:p w:rsidR="00FB2038" w:rsidRPr="00136833" w:rsidRDefault="00FB2038" w:rsidP="00FB2038">
      <w:pPr>
        <w:spacing w:after="0" w:line="240" w:lineRule="auto"/>
        <w:rPr>
          <w:rFonts w:eastAsia="Times New Roman"/>
          <w:b/>
          <w:sz w:val="20"/>
          <w:szCs w:val="20"/>
          <w:lang w:val="hy-AM"/>
        </w:rPr>
      </w:pP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Հավելված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5.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Հողի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սեփականության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վկայականը</w:t>
      </w:r>
      <w:r w:rsidRPr="00136833">
        <w:rPr>
          <w:rFonts w:eastAsia="Times New Roman"/>
          <w:b/>
          <w:sz w:val="20"/>
          <w:szCs w:val="20"/>
          <w:lang w:val="hy-AM"/>
        </w:rPr>
        <w:t>/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ավագանու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որոշուման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</w:t>
      </w:r>
      <w:r w:rsidRPr="00136833">
        <w:rPr>
          <w:rFonts w:ascii="Sylfaen" w:eastAsia="Times New Roman" w:hAnsi="Sylfaen" w:cs="Sylfaen"/>
          <w:b/>
          <w:sz w:val="20"/>
          <w:szCs w:val="20"/>
          <w:lang w:val="hy-AM"/>
        </w:rPr>
        <w:t>պատճենը</w:t>
      </w:r>
      <w:r w:rsidRPr="00136833">
        <w:rPr>
          <w:rFonts w:eastAsia="Times New Roman"/>
          <w:b/>
          <w:sz w:val="20"/>
          <w:szCs w:val="20"/>
          <w:lang w:val="hy-AM"/>
        </w:rPr>
        <w:t xml:space="preserve">  </w:t>
      </w:r>
    </w:p>
    <w:p w:rsidR="00FB2038" w:rsidRPr="00136833" w:rsidRDefault="00FB2038" w:rsidP="00FB2038">
      <w:pPr>
        <w:spacing w:after="0" w:line="240" w:lineRule="auto"/>
        <w:rPr>
          <w:rFonts w:eastAsia="Times New Roman"/>
          <w:b/>
          <w:sz w:val="20"/>
          <w:szCs w:val="20"/>
          <w:lang w:val="hy-AM"/>
        </w:rPr>
      </w:pPr>
    </w:p>
    <w:p w:rsidR="00FB2038" w:rsidRPr="00136833" w:rsidRDefault="00FB2038" w:rsidP="00FB2038">
      <w:pPr>
        <w:spacing w:after="0" w:line="240" w:lineRule="auto"/>
        <w:rPr>
          <w:rFonts w:eastAsia="Times New Roman"/>
          <w:sz w:val="20"/>
          <w:szCs w:val="20"/>
          <w:lang w:val="hy-AM"/>
        </w:rPr>
      </w:pPr>
    </w:p>
    <w:p w:rsidR="0079176A" w:rsidRPr="00683C35" w:rsidRDefault="00C26FC5" w:rsidP="00C26FC5">
      <w:pPr>
        <w:spacing w:after="0" w:line="240" w:lineRule="auto"/>
        <w:rPr>
          <w:lang w:val="hy-AM"/>
        </w:rPr>
      </w:pPr>
      <w:r>
        <w:rPr>
          <w:rFonts w:ascii="Times New Roman" w:eastAsia="Times New Roman" w:hAnsi="Times New Roman"/>
          <w:noProof/>
          <w:sz w:val="18"/>
          <w:szCs w:val="18"/>
        </w:rPr>
        <w:drawing>
          <wp:inline distT="0" distB="0" distL="0" distR="0" wp14:anchorId="0C19F340" wp14:editId="5A958DE7">
            <wp:extent cx="3125408" cy="2798300"/>
            <wp:effectExtent l="0" t="7937" r="0" b="0"/>
            <wp:docPr id="2" name="Picture 2" descr="G:\Publica\Environmental\ASIF 4\Shirak.Gyumri.S.Maryam\Surb Maryam\IMG_4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Publica\Environmental\ASIF 4\Shirak.Gyumri.S.Maryam\Surb Maryam\IMG_42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4410" cy="2806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176A" w:rsidRPr="00683C3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41A8" w:rsidRDefault="004741A8">
      <w:pPr>
        <w:spacing w:after="0" w:line="240" w:lineRule="auto"/>
      </w:pPr>
      <w:r>
        <w:separator/>
      </w:r>
    </w:p>
  </w:endnote>
  <w:endnote w:type="continuationSeparator" w:id="0">
    <w:p w:rsidR="004741A8" w:rsidRDefault="004741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777191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741A8" w:rsidRDefault="004741A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340F2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4741A8" w:rsidRDefault="004741A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41A8" w:rsidRDefault="004741A8">
      <w:pPr>
        <w:spacing w:after="0" w:line="240" w:lineRule="auto"/>
      </w:pPr>
      <w:r>
        <w:separator/>
      </w:r>
    </w:p>
  </w:footnote>
  <w:footnote w:type="continuationSeparator" w:id="0">
    <w:p w:rsidR="004741A8" w:rsidRDefault="004741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41A8" w:rsidRPr="00C52EAA" w:rsidRDefault="004741A8" w:rsidP="004741A8">
    <w:pPr>
      <w:pStyle w:val="Header"/>
      <w:tabs>
        <w:tab w:val="left" w:pos="721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640A00"/>
    <w:multiLevelType w:val="hybridMultilevel"/>
    <w:tmpl w:val="C3726D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F009E9"/>
    <w:multiLevelType w:val="hybridMultilevel"/>
    <w:tmpl w:val="B7B8A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6041B1"/>
    <w:multiLevelType w:val="hybridMultilevel"/>
    <w:tmpl w:val="EBBAD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6CC533C"/>
    <w:multiLevelType w:val="hybridMultilevel"/>
    <w:tmpl w:val="D18EE07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294D3968"/>
    <w:multiLevelType w:val="hybridMultilevel"/>
    <w:tmpl w:val="962EEB0E"/>
    <w:lvl w:ilvl="0" w:tplc="967E0394">
      <w:start w:val="1"/>
      <w:numFmt w:val="lowerLetter"/>
      <w:lvlText w:val="(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A01AAD"/>
    <w:multiLevelType w:val="hybridMultilevel"/>
    <w:tmpl w:val="0068F8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29F4B39"/>
    <w:multiLevelType w:val="hybridMultilevel"/>
    <w:tmpl w:val="0ECCF7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F82FA2"/>
    <w:multiLevelType w:val="hybridMultilevel"/>
    <w:tmpl w:val="4BFA0EE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53391D"/>
    <w:multiLevelType w:val="hybridMultilevel"/>
    <w:tmpl w:val="CAFA8B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2F375EC"/>
    <w:multiLevelType w:val="hybridMultilevel"/>
    <w:tmpl w:val="6340EBF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>
    <w:nsid w:val="533148AD"/>
    <w:multiLevelType w:val="hybridMultilevel"/>
    <w:tmpl w:val="9280DF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400BDA"/>
    <w:multiLevelType w:val="hybridMultilevel"/>
    <w:tmpl w:val="B9B2694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2C2D2F"/>
    <w:multiLevelType w:val="hybridMultilevel"/>
    <w:tmpl w:val="2E3898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1B81A81"/>
    <w:multiLevelType w:val="hybridMultilevel"/>
    <w:tmpl w:val="14FA0C44"/>
    <w:lvl w:ilvl="0" w:tplc="04090001">
      <w:start w:val="1"/>
      <w:numFmt w:val="bullet"/>
      <w:lvlText w:val=""/>
      <w:lvlJc w:val="left"/>
      <w:pPr>
        <w:ind w:left="3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8" w:hanging="360"/>
      </w:pPr>
      <w:rPr>
        <w:rFonts w:ascii="Wingdings" w:hAnsi="Wingdings" w:hint="default"/>
      </w:rPr>
    </w:lvl>
  </w:abstractNum>
  <w:abstractNum w:abstractNumId="21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AA5682"/>
    <w:multiLevelType w:val="hybridMultilevel"/>
    <w:tmpl w:val="033C74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15"/>
  </w:num>
  <w:num w:numId="5">
    <w:abstractNumId w:val="0"/>
  </w:num>
  <w:num w:numId="6">
    <w:abstractNumId w:val="14"/>
  </w:num>
  <w:num w:numId="7">
    <w:abstractNumId w:val="20"/>
  </w:num>
  <w:num w:numId="8">
    <w:abstractNumId w:val="2"/>
  </w:num>
  <w:num w:numId="9">
    <w:abstractNumId w:val="16"/>
  </w:num>
  <w:num w:numId="10">
    <w:abstractNumId w:val="3"/>
  </w:num>
  <w:num w:numId="11">
    <w:abstractNumId w:val="19"/>
  </w:num>
  <w:num w:numId="12">
    <w:abstractNumId w:val="8"/>
  </w:num>
  <w:num w:numId="13">
    <w:abstractNumId w:val="17"/>
  </w:num>
  <w:num w:numId="14">
    <w:abstractNumId w:val="1"/>
  </w:num>
  <w:num w:numId="15">
    <w:abstractNumId w:val="22"/>
  </w:num>
  <w:num w:numId="16">
    <w:abstractNumId w:val="6"/>
  </w:num>
  <w:num w:numId="17">
    <w:abstractNumId w:val="21"/>
  </w:num>
  <w:num w:numId="18">
    <w:abstractNumId w:val="23"/>
  </w:num>
  <w:num w:numId="19">
    <w:abstractNumId w:val="12"/>
  </w:num>
  <w:num w:numId="20">
    <w:abstractNumId w:val="11"/>
  </w:num>
  <w:num w:numId="21">
    <w:abstractNumId w:val="4"/>
  </w:num>
  <w:num w:numId="22">
    <w:abstractNumId w:val="18"/>
  </w:num>
  <w:num w:numId="23">
    <w:abstractNumId w:val="13"/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3DE4"/>
    <w:rsid w:val="000E40DF"/>
    <w:rsid w:val="00136833"/>
    <w:rsid w:val="001B5003"/>
    <w:rsid w:val="001C446B"/>
    <w:rsid w:val="001C5D64"/>
    <w:rsid w:val="0022638C"/>
    <w:rsid w:val="00255FA9"/>
    <w:rsid w:val="002A7FE4"/>
    <w:rsid w:val="003C3C2C"/>
    <w:rsid w:val="003F0037"/>
    <w:rsid w:val="00442EF3"/>
    <w:rsid w:val="004741A8"/>
    <w:rsid w:val="00526163"/>
    <w:rsid w:val="005C5770"/>
    <w:rsid w:val="00600998"/>
    <w:rsid w:val="00612F85"/>
    <w:rsid w:val="0068210A"/>
    <w:rsid w:val="00683C35"/>
    <w:rsid w:val="006E0C25"/>
    <w:rsid w:val="0073311C"/>
    <w:rsid w:val="0079176A"/>
    <w:rsid w:val="007A28AA"/>
    <w:rsid w:val="007F1A68"/>
    <w:rsid w:val="008136B6"/>
    <w:rsid w:val="00866AED"/>
    <w:rsid w:val="00970932"/>
    <w:rsid w:val="009954DB"/>
    <w:rsid w:val="00A06C07"/>
    <w:rsid w:val="00A914CE"/>
    <w:rsid w:val="00B13371"/>
    <w:rsid w:val="00B159E5"/>
    <w:rsid w:val="00B33223"/>
    <w:rsid w:val="00B340F2"/>
    <w:rsid w:val="00B433E3"/>
    <w:rsid w:val="00BB6AF0"/>
    <w:rsid w:val="00C26FC5"/>
    <w:rsid w:val="00C3242B"/>
    <w:rsid w:val="00C5656B"/>
    <w:rsid w:val="00C93844"/>
    <w:rsid w:val="00CA3DE4"/>
    <w:rsid w:val="00D47B3B"/>
    <w:rsid w:val="00D47E02"/>
    <w:rsid w:val="00DE4D2B"/>
    <w:rsid w:val="00E048C6"/>
    <w:rsid w:val="00E860CF"/>
    <w:rsid w:val="00ED420B"/>
    <w:rsid w:val="00EF7C03"/>
    <w:rsid w:val="00F064BF"/>
    <w:rsid w:val="00FB2038"/>
    <w:rsid w:val="00FD146B"/>
    <w:rsid w:val="00FD430C"/>
    <w:rsid w:val="00FF5D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242B"/>
  </w:style>
  <w:style w:type="paragraph" w:styleId="Heading1">
    <w:name w:val="heading 1"/>
    <w:basedOn w:val="Normal"/>
    <w:next w:val="Normal"/>
    <w:link w:val="Heading1Char"/>
    <w:uiPriority w:val="9"/>
    <w:qFormat/>
    <w:rsid w:val="00C3242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324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242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C324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C324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242B"/>
  </w:style>
  <w:style w:type="paragraph" w:styleId="Footer">
    <w:name w:val="footer"/>
    <w:basedOn w:val="Normal"/>
    <w:link w:val="FooterChar"/>
    <w:uiPriority w:val="99"/>
    <w:unhideWhenUsed/>
    <w:rsid w:val="00C324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242B"/>
  </w:style>
  <w:style w:type="character" w:styleId="PageNumber">
    <w:name w:val="page number"/>
    <w:basedOn w:val="DefaultParagraphFont"/>
    <w:rsid w:val="00C3242B"/>
  </w:style>
  <w:style w:type="table" w:styleId="TableGrid">
    <w:name w:val="Table Grid"/>
    <w:basedOn w:val="TableNormal"/>
    <w:uiPriority w:val="59"/>
    <w:rsid w:val="00C324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32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242B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242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242B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C3242B"/>
    <w:pPr>
      <w:ind w:left="720"/>
      <w:contextualSpacing/>
    </w:pPr>
  </w:style>
  <w:style w:type="paragraph" w:styleId="NoSpacing">
    <w:name w:val="No Spacing"/>
    <w:uiPriority w:val="1"/>
    <w:qFormat/>
    <w:rsid w:val="00C3242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3242B"/>
    <w:rPr>
      <w:color w:val="0000FF" w:themeColor="hyperlink"/>
      <w:u w:val="single"/>
    </w:rPr>
  </w:style>
  <w:style w:type="paragraph" w:customStyle="1" w:styleId="Default">
    <w:name w:val="Default"/>
    <w:rsid w:val="00C3242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7331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3311C"/>
    <w:rPr>
      <w:rFonts w:ascii="Courier New" w:eastAsia="Times New Roman" w:hAnsi="Courier New" w:cs="Courier New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242B"/>
  </w:style>
  <w:style w:type="paragraph" w:styleId="Heading1">
    <w:name w:val="heading 1"/>
    <w:basedOn w:val="Normal"/>
    <w:next w:val="Normal"/>
    <w:link w:val="Heading1Char"/>
    <w:uiPriority w:val="9"/>
    <w:qFormat/>
    <w:rsid w:val="00C3242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3242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242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C3242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C324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3242B"/>
  </w:style>
  <w:style w:type="paragraph" w:styleId="Footer">
    <w:name w:val="footer"/>
    <w:basedOn w:val="Normal"/>
    <w:link w:val="FooterChar"/>
    <w:uiPriority w:val="99"/>
    <w:unhideWhenUsed/>
    <w:rsid w:val="00C3242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3242B"/>
  </w:style>
  <w:style w:type="character" w:styleId="PageNumber">
    <w:name w:val="page number"/>
    <w:basedOn w:val="DefaultParagraphFont"/>
    <w:rsid w:val="00C3242B"/>
  </w:style>
  <w:style w:type="table" w:styleId="TableGrid">
    <w:name w:val="Table Grid"/>
    <w:basedOn w:val="TableNormal"/>
    <w:uiPriority w:val="59"/>
    <w:rsid w:val="00C324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32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242B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242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242B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C3242B"/>
    <w:pPr>
      <w:ind w:left="720"/>
      <w:contextualSpacing/>
    </w:pPr>
  </w:style>
  <w:style w:type="paragraph" w:styleId="NoSpacing">
    <w:name w:val="No Spacing"/>
    <w:uiPriority w:val="1"/>
    <w:qFormat/>
    <w:rsid w:val="00C3242B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3242B"/>
    <w:rPr>
      <w:color w:val="0000FF" w:themeColor="hyperlink"/>
      <w:u w:val="single"/>
    </w:rPr>
  </w:style>
  <w:style w:type="paragraph" w:customStyle="1" w:styleId="Default">
    <w:name w:val="Default"/>
    <w:rsid w:val="00C3242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73311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3311C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16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emf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17</Pages>
  <Words>2806</Words>
  <Characters>15999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Asya Osipova</dc:creator>
  <cp:lastModifiedBy>Knarik Grigoryan</cp:lastModifiedBy>
  <cp:revision>5</cp:revision>
  <dcterms:created xsi:type="dcterms:W3CDTF">2019-10-29T07:45:00Z</dcterms:created>
  <dcterms:modified xsi:type="dcterms:W3CDTF">2020-02-06T06:45:00Z</dcterms:modified>
</cp:coreProperties>
</file>